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552C" w14:textId="57E85F6A" w:rsidR="001826F9" w:rsidRPr="001826F9" w:rsidRDefault="001826F9" w:rsidP="001826F9">
      <w:pPr>
        <w:jc w:val="center"/>
        <w:rPr>
          <w:b/>
          <w:bCs/>
          <w:sz w:val="36"/>
          <w:szCs w:val="36"/>
          <w:u w:val="single"/>
        </w:rPr>
      </w:pPr>
      <w:r w:rsidRPr="001826F9">
        <w:rPr>
          <w:b/>
          <w:bCs/>
          <w:sz w:val="36"/>
          <w:szCs w:val="36"/>
          <w:u w:val="single"/>
        </w:rPr>
        <w:t>Independent Review into Statutory Framework for Small-Scale Titles in NSW</w:t>
      </w:r>
    </w:p>
    <w:p w14:paraId="2D194A3B" w14:textId="3D7FCA95" w:rsidR="001826F9" w:rsidRDefault="00154B3E" w:rsidP="001826F9">
      <w:pPr>
        <w:rPr>
          <w:rFonts w:ascii="Calibri" w:hAnsi="Calibri" w:cs="Calibri"/>
          <w:b/>
          <w:bCs/>
          <w:sz w:val="32"/>
          <w:szCs w:val="32"/>
          <w:u w:val="single"/>
        </w:rPr>
      </w:pPr>
      <w:r w:rsidRPr="00154B3E">
        <w:rPr>
          <w:rFonts w:ascii="Calibri" w:hAnsi="Calibri" w:cs="Calibri"/>
          <w:b/>
          <w:bCs/>
          <w:sz w:val="32"/>
          <w:szCs w:val="32"/>
          <w:u w:val="single"/>
        </w:rPr>
        <w:t>1. Introduction</w:t>
      </w:r>
    </w:p>
    <w:p w14:paraId="0F577C7A" w14:textId="2C5035FE" w:rsidR="00915326" w:rsidRDefault="00915326">
      <w:pPr>
        <w:rPr>
          <w:rFonts w:ascii="Calibri" w:hAnsi="Calibri" w:cs="Calibri"/>
          <w:b/>
          <w:bCs/>
          <w:sz w:val="32"/>
          <w:szCs w:val="32"/>
          <w:u w:val="single"/>
        </w:rPr>
      </w:pPr>
      <w:r>
        <w:rPr>
          <w:rFonts w:ascii="Calibri" w:hAnsi="Calibri" w:cs="Calibri"/>
          <w:b/>
          <w:bCs/>
          <w:sz w:val="32"/>
          <w:szCs w:val="32"/>
          <w:u w:val="single"/>
        </w:rPr>
        <w:br w:type="page"/>
      </w:r>
    </w:p>
    <w:p w14:paraId="1C34214D" w14:textId="77777777" w:rsidR="00915326" w:rsidRDefault="00915326" w:rsidP="001826F9">
      <w:pPr>
        <w:rPr>
          <w:rFonts w:ascii="Calibri" w:hAnsi="Calibri" w:cs="Calibri"/>
          <w:b/>
          <w:bCs/>
          <w:sz w:val="32"/>
          <w:szCs w:val="32"/>
          <w:u w:val="single"/>
        </w:rPr>
      </w:pPr>
    </w:p>
    <w:p w14:paraId="70F5E18D" w14:textId="7F5E881A" w:rsidR="001826F9" w:rsidRPr="001826F9" w:rsidRDefault="001826F9" w:rsidP="001826F9">
      <w:pPr>
        <w:rPr>
          <w:rFonts w:ascii="Calibri" w:hAnsi="Calibri" w:cs="Calibri"/>
          <w:b/>
          <w:bCs/>
          <w:sz w:val="32"/>
          <w:szCs w:val="32"/>
          <w:u w:val="single"/>
        </w:rPr>
      </w:pPr>
      <w:r w:rsidRPr="001826F9">
        <w:rPr>
          <w:b/>
          <w:bCs/>
          <w:sz w:val="32"/>
          <w:szCs w:val="32"/>
          <w:u w:val="single"/>
        </w:rPr>
        <w:t xml:space="preserve">2. </w:t>
      </w:r>
      <w:r w:rsidRPr="001826F9">
        <w:rPr>
          <w:rFonts w:ascii="Calibri" w:hAnsi="Calibri" w:cs="Calibri"/>
          <w:b/>
          <w:bCs/>
          <w:sz w:val="32"/>
          <w:szCs w:val="32"/>
          <w:u w:val="single"/>
        </w:rPr>
        <w:t>The current status of the opal mining industry in NSW</w:t>
      </w:r>
    </w:p>
    <w:p w14:paraId="496C6AB6" w14:textId="77777777" w:rsidR="001826F9" w:rsidRPr="001826F9" w:rsidRDefault="001826F9" w:rsidP="001826F9">
      <w:pPr>
        <w:pStyle w:val="Default"/>
        <w:numPr>
          <w:ilvl w:val="0"/>
          <w:numId w:val="9"/>
        </w:numPr>
        <w:rPr>
          <w:rFonts w:ascii="Calibri" w:hAnsi="Calibri" w:cs="Calibri"/>
        </w:rPr>
      </w:pPr>
      <w:r w:rsidRPr="001826F9">
        <w:rPr>
          <w:rFonts w:ascii="Calibri" w:hAnsi="Calibri" w:cs="Calibri"/>
        </w:rPr>
        <w:t>How much opal do you think is extracted and sold annually in NSW?</w:t>
      </w:r>
    </w:p>
    <w:p w14:paraId="724F7A44" w14:textId="77777777" w:rsidR="001826F9" w:rsidRPr="001826F9" w:rsidRDefault="001826F9" w:rsidP="001826F9">
      <w:pPr>
        <w:pStyle w:val="Default"/>
        <w:numPr>
          <w:ilvl w:val="0"/>
          <w:numId w:val="9"/>
        </w:numPr>
        <w:rPr>
          <w:rFonts w:ascii="Calibri" w:hAnsi="Calibri" w:cs="Calibri"/>
        </w:rPr>
      </w:pPr>
      <w:r w:rsidRPr="001826F9">
        <w:rPr>
          <w:rFonts w:ascii="Calibri" w:hAnsi="Calibri" w:cs="Calibri"/>
        </w:rPr>
        <w:t xml:space="preserve">How many people do you think are employed, either directly or indirectly, in the opal mining industry in NSW? </w:t>
      </w:r>
    </w:p>
    <w:p w14:paraId="3FFB3B65" w14:textId="77777777" w:rsidR="001826F9" w:rsidRPr="001826F9" w:rsidRDefault="001826F9" w:rsidP="001826F9">
      <w:pPr>
        <w:pStyle w:val="Default"/>
        <w:numPr>
          <w:ilvl w:val="0"/>
          <w:numId w:val="9"/>
        </w:numPr>
        <w:rPr>
          <w:rFonts w:ascii="Calibri" w:hAnsi="Calibri" w:cs="Calibri"/>
        </w:rPr>
      </w:pPr>
      <w:r w:rsidRPr="001826F9">
        <w:rPr>
          <w:rFonts w:ascii="Calibri" w:hAnsi="Calibri" w:cs="Calibri"/>
        </w:rPr>
        <w:t xml:space="preserve">What do you think is the wider value of the opal industry to NSW and how do you calculate that value? </w:t>
      </w:r>
    </w:p>
    <w:p w14:paraId="115F2FA6" w14:textId="77777777" w:rsidR="001826F9" w:rsidRPr="001826F9" w:rsidRDefault="001826F9" w:rsidP="001826F9">
      <w:pPr>
        <w:pStyle w:val="Default"/>
        <w:numPr>
          <w:ilvl w:val="0"/>
          <w:numId w:val="9"/>
        </w:numPr>
        <w:rPr>
          <w:rFonts w:ascii="Calibri" w:hAnsi="Calibri" w:cs="Calibri"/>
        </w:rPr>
      </w:pPr>
      <w:r w:rsidRPr="001826F9">
        <w:rPr>
          <w:rFonts w:ascii="Calibri" w:hAnsi="Calibri" w:cs="Calibri"/>
        </w:rPr>
        <w:t>If that information is not available, how could the Government obtain that information?</w:t>
      </w:r>
    </w:p>
    <w:p w14:paraId="70609E01" w14:textId="77777777" w:rsidR="001826F9" w:rsidRPr="001826F9" w:rsidRDefault="001826F9" w:rsidP="001826F9">
      <w:pPr>
        <w:pStyle w:val="Default"/>
        <w:numPr>
          <w:ilvl w:val="0"/>
          <w:numId w:val="9"/>
        </w:numPr>
        <w:rPr>
          <w:rFonts w:ascii="Calibri" w:hAnsi="Calibri" w:cs="Calibri"/>
        </w:rPr>
      </w:pPr>
      <w:r w:rsidRPr="001826F9">
        <w:rPr>
          <w:rFonts w:ascii="Calibri" w:hAnsi="Calibri" w:cs="Calibri"/>
        </w:rPr>
        <w:t xml:space="preserve">How does the industry support local communities in the areas in which it operates? </w:t>
      </w:r>
    </w:p>
    <w:p w14:paraId="2CB181E1" w14:textId="77777777" w:rsidR="001826F9" w:rsidRPr="001826F9" w:rsidRDefault="001826F9" w:rsidP="001826F9">
      <w:pPr>
        <w:pStyle w:val="Default"/>
        <w:numPr>
          <w:ilvl w:val="0"/>
          <w:numId w:val="9"/>
        </w:numPr>
        <w:rPr>
          <w:rFonts w:ascii="Calibri" w:hAnsi="Calibri" w:cs="Calibri"/>
        </w:rPr>
      </w:pPr>
      <w:r w:rsidRPr="001826F9">
        <w:rPr>
          <w:rFonts w:ascii="Calibri" w:hAnsi="Calibri" w:cs="Calibri"/>
        </w:rPr>
        <w:t xml:space="preserve">How can the industry attract new and younger entrants? </w:t>
      </w:r>
    </w:p>
    <w:p w14:paraId="4E9DA6B7" w14:textId="6130EAED" w:rsidR="001826F9" w:rsidRDefault="001826F9" w:rsidP="001826F9">
      <w:pPr>
        <w:pStyle w:val="Default"/>
        <w:numPr>
          <w:ilvl w:val="0"/>
          <w:numId w:val="9"/>
        </w:numPr>
        <w:rPr>
          <w:rFonts w:ascii="Calibri" w:hAnsi="Calibri" w:cs="Calibri"/>
        </w:rPr>
      </w:pPr>
      <w:r w:rsidRPr="001826F9">
        <w:rPr>
          <w:rFonts w:ascii="Calibri" w:hAnsi="Calibri" w:cs="Calibri"/>
        </w:rPr>
        <w:t xml:space="preserve">What is the scale of the tourist industry in White Cliffs and Lightning Ridge? </w:t>
      </w:r>
    </w:p>
    <w:p w14:paraId="61647827" w14:textId="6662589E" w:rsidR="00915326" w:rsidRDefault="00915326">
      <w:pPr>
        <w:rPr>
          <w:rFonts w:ascii="Calibri" w:hAnsi="Calibri" w:cs="Calibri"/>
          <w:color w:val="000000"/>
          <w:kern w:val="0"/>
        </w:rPr>
      </w:pPr>
      <w:r>
        <w:rPr>
          <w:rFonts w:ascii="Calibri" w:hAnsi="Calibri" w:cs="Calibri"/>
        </w:rPr>
        <w:br w:type="page"/>
      </w:r>
    </w:p>
    <w:p w14:paraId="65EE872E" w14:textId="77777777" w:rsidR="00915326" w:rsidRPr="001826F9" w:rsidRDefault="00915326" w:rsidP="00915326">
      <w:pPr>
        <w:pStyle w:val="Default"/>
        <w:rPr>
          <w:rFonts w:ascii="Calibri" w:hAnsi="Calibri" w:cs="Calibri"/>
        </w:rPr>
      </w:pPr>
    </w:p>
    <w:p w14:paraId="094FC42F" w14:textId="650C1644" w:rsidR="001826F9" w:rsidRDefault="001826F9" w:rsidP="001826F9">
      <w:pPr>
        <w:rPr>
          <w:b/>
          <w:bCs/>
          <w:sz w:val="32"/>
          <w:szCs w:val="32"/>
          <w:u w:val="single"/>
        </w:rPr>
      </w:pPr>
      <w:r>
        <w:rPr>
          <w:b/>
          <w:bCs/>
          <w:sz w:val="32"/>
          <w:szCs w:val="32"/>
          <w:u w:val="single"/>
        </w:rPr>
        <w:t>3. The regulation of opal mining in NSW</w:t>
      </w:r>
    </w:p>
    <w:p w14:paraId="65686F21" w14:textId="77777777" w:rsidR="001826F9" w:rsidRPr="001826F9" w:rsidRDefault="001826F9" w:rsidP="001826F9">
      <w:pPr>
        <w:pStyle w:val="ListParagraph"/>
        <w:numPr>
          <w:ilvl w:val="0"/>
          <w:numId w:val="15"/>
        </w:numPr>
        <w:autoSpaceDE w:val="0"/>
        <w:autoSpaceDN w:val="0"/>
        <w:adjustRightInd w:val="0"/>
        <w:spacing w:after="0" w:line="240" w:lineRule="auto"/>
        <w:rPr>
          <w:rFonts w:ascii="Calibri" w:hAnsi="Calibri" w:cs="Calibri"/>
          <w:color w:val="000000"/>
          <w:kern w:val="0"/>
        </w:rPr>
      </w:pPr>
      <w:r w:rsidRPr="001826F9">
        <w:rPr>
          <w:rFonts w:ascii="Calibri" w:hAnsi="Calibri" w:cs="Calibri"/>
          <w:color w:val="000000"/>
          <w:kern w:val="0"/>
        </w:rPr>
        <w:t xml:space="preserve">What features of the opal mining framework do you find most difficult to know and understand? </w:t>
      </w:r>
    </w:p>
    <w:p w14:paraId="0A221A10" w14:textId="77777777" w:rsidR="001826F9" w:rsidRPr="001826F9" w:rsidRDefault="001826F9" w:rsidP="001826F9">
      <w:pPr>
        <w:pStyle w:val="ListParagraph"/>
        <w:numPr>
          <w:ilvl w:val="0"/>
          <w:numId w:val="15"/>
        </w:numPr>
        <w:autoSpaceDE w:val="0"/>
        <w:autoSpaceDN w:val="0"/>
        <w:adjustRightInd w:val="0"/>
        <w:spacing w:after="0" w:line="240" w:lineRule="auto"/>
        <w:rPr>
          <w:rFonts w:ascii="Calibri" w:hAnsi="Calibri" w:cs="Calibri"/>
          <w:color w:val="000000"/>
          <w:kern w:val="0"/>
        </w:rPr>
      </w:pPr>
      <w:r w:rsidRPr="001826F9">
        <w:rPr>
          <w:rFonts w:ascii="Calibri" w:hAnsi="Calibri" w:cs="Calibri"/>
          <w:color w:val="000000"/>
          <w:kern w:val="0"/>
        </w:rPr>
        <w:t xml:space="preserve">Have you found sufficient supporting material to help you understand how the opal framework operates and how it affects miners and landholders? </w:t>
      </w:r>
    </w:p>
    <w:p w14:paraId="67F0821B" w14:textId="77777777" w:rsidR="001826F9" w:rsidRPr="001826F9" w:rsidRDefault="001826F9" w:rsidP="001826F9">
      <w:pPr>
        <w:pStyle w:val="ListParagraph"/>
        <w:numPr>
          <w:ilvl w:val="0"/>
          <w:numId w:val="15"/>
        </w:numPr>
        <w:autoSpaceDE w:val="0"/>
        <w:autoSpaceDN w:val="0"/>
        <w:adjustRightInd w:val="0"/>
        <w:spacing w:after="0" w:line="240" w:lineRule="auto"/>
        <w:rPr>
          <w:rFonts w:ascii="Calibri" w:hAnsi="Calibri" w:cs="Calibri"/>
          <w:color w:val="000000"/>
          <w:kern w:val="0"/>
        </w:rPr>
      </w:pPr>
      <w:r w:rsidRPr="001826F9">
        <w:rPr>
          <w:rFonts w:ascii="Calibri" w:hAnsi="Calibri" w:cs="Calibri"/>
          <w:color w:val="000000"/>
          <w:kern w:val="0"/>
        </w:rPr>
        <w:t>Do you have any suggestions as to how MinView can be improved?</w:t>
      </w:r>
    </w:p>
    <w:p w14:paraId="7B902C01" w14:textId="77777777" w:rsidR="001826F9" w:rsidRPr="001826F9" w:rsidRDefault="001826F9" w:rsidP="001826F9">
      <w:pPr>
        <w:pStyle w:val="ListParagraph"/>
        <w:numPr>
          <w:ilvl w:val="0"/>
          <w:numId w:val="15"/>
        </w:numPr>
        <w:autoSpaceDE w:val="0"/>
        <w:autoSpaceDN w:val="0"/>
        <w:adjustRightInd w:val="0"/>
        <w:spacing w:after="0" w:line="240" w:lineRule="auto"/>
        <w:rPr>
          <w:rFonts w:ascii="Calibri" w:hAnsi="Calibri" w:cs="Calibri"/>
          <w:color w:val="000000"/>
          <w:kern w:val="0"/>
        </w:rPr>
      </w:pPr>
      <w:r w:rsidRPr="001826F9">
        <w:rPr>
          <w:rFonts w:ascii="Calibri" w:hAnsi="Calibri" w:cs="Calibri"/>
        </w:rPr>
        <w:t xml:space="preserve">What are the key features of the system that you would like the Review to examine and address? </w:t>
      </w:r>
    </w:p>
    <w:p w14:paraId="455FEBD5" w14:textId="5BB9A231" w:rsidR="001826F9" w:rsidRPr="00915326" w:rsidRDefault="001826F9" w:rsidP="001826F9">
      <w:pPr>
        <w:pStyle w:val="ListParagraph"/>
        <w:numPr>
          <w:ilvl w:val="0"/>
          <w:numId w:val="15"/>
        </w:numPr>
        <w:autoSpaceDE w:val="0"/>
        <w:autoSpaceDN w:val="0"/>
        <w:adjustRightInd w:val="0"/>
        <w:spacing w:after="0" w:line="240" w:lineRule="auto"/>
        <w:rPr>
          <w:rFonts w:ascii="Calibri" w:hAnsi="Calibri" w:cs="Calibri"/>
          <w:color w:val="000000"/>
          <w:kern w:val="0"/>
        </w:rPr>
      </w:pPr>
      <w:r w:rsidRPr="001826F9">
        <w:rPr>
          <w:rFonts w:ascii="Calibri" w:hAnsi="Calibri" w:cs="Calibri"/>
        </w:rPr>
        <w:t xml:space="preserve">Do you support different rules for White Cliffs compared to Lightning Ridge and, if so, why? </w:t>
      </w:r>
    </w:p>
    <w:p w14:paraId="14C79594" w14:textId="537FB091" w:rsidR="00915326" w:rsidRDefault="00915326">
      <w:pPr>
        <w:rPr>
          <w:rFonts w:ascii="Calibri" w:hAnsi="Calibri" w:cs="Calibri"/>
          <w:color w:val="000000"/>
          <w:kern w:val="0"/>
        </w:rPr>
      </w:pPr>
      <w:r>
        <w:rPr>
          <w:rFonts w:ascii="Calibri" w:hAnsi="Calibri" w:cs="Calibri"/>
          <w:color w:val="000000"/>
          <w:kern w:val="0"/>
        </w:rPr>
        <w:br w:type="page"/>
      </w:r>
    </w:p>
    <w:p w14:paraId="64A5990B" w14:textId="77777777" w:rsidR="00915326" w:rsidRPr="00915326" w:rsidRDefault="00915326" w:rsidP="00915326">
      <w:pPr>
        <w:autoSpaceDE w:val="0"/>
        <w:autoSpaceDN w:val="0"/>
        <w:adjustRightInd w:val="0"/>
        <w:spacing w:after="0" w:line="240" w:lineRule="auto"/>
        <w:rPr>
          <w:rFonts w:ascii="Calibri" w:hAnsi="Calibri" w:cs="Calibri"/>
          <w:color w:val="000000"/>
          <w:kern w:val="0"/>
        </w:rPr>
      </w:pPr>
    </w:p>
    <w:p w14:paraId="4CCACC95" w14:textId="72228705" w:rsidR="001826F9" w:rsidRDefault="001826F9" w:rsidP="001826F9">
      <w:pPr>
        <w:rPr>
          <w:rFonts w:ascii="Calibri" w:hAnsi="Calibri" w:cs="Calibri"/>
          <w:b/>
          <w:bCs/>
          <w:sz w:val="32"/>
          <w:szCs w:val="32"/>
          <w:u w:val="single"/>
        </w:rPr>
      </w:pPr>
      <w:r>
        <w:rPr>
          <w:rFonts w:ascii="Calibri" w:hAnsi="Calibri" w:cs="Calibri"/>
          <w:b/>
          <w:bCs/>
          <w:sz w:val="32"/>
          <w:szCs w:val="32"/>
          <w:u w:val="single"/>
        </w:rPr>
        <w:t>4. The process for obtaining approval to prospect for opal in NSW</w:t>
      </w:r>
    </w:p>
    <w:p w14:paraId="33150918" w14:textId="77777777" w:rsidR="001826F9" w:rsidRDefault="001826F9" w:rsidP="001826F9">
      <w:pPr>
        <w:pStyle w:val="Default"/>
        <w:numPr>
          <w:ilvl w:val="0"/>
          <w:numId w:val="21"/>
        </w:numPr>
        <w:rPr>
          <w:rFonts w:ascii="Calibri" w:hAnsi="Calibri" w:cs="Calibri"/>
        </w:rPr>
      </w:pPr>
      <w:r w:rsidRPr="001826F9">
        <w:rPr>
          <w:rFonts w:ascii="Calibri" w:hAnsi="Calibri" w:cs="Calibri"/>
        </w:rPr>
        <w:t xml:space="preserve">Is the process for obtaining an opal prospecting licence fit for purpose? </w:t>
      </w:r>
    </w:p>
    <w:p w14:paraId="1F45F18B" w14:textId="77777777" w:rsidR="001826F9" w:rsidRDefault="001826F9" w:rsidP="001826F9">
      <w:pPr>
        <w:pStyle w:val="Default"/>
        <w:numPr>
          <w:ilvl w:val="0"/>
          <w:numId w:val="21"/>
        </w:numPr>
        <w:rPr>
          <w:rFonts w:ascii="Calibri" w:hAnsi="Calibri" w:cs="Calibri"/>
        </w:rPr>
      </w:pPr>
      <w:r w:rsidRPr="001826F9">
        <w:rPr>
          <w:rFonts w:ascii="Calibri" w:hAnsi="Calibri" w:cs="Calibri"/>
        </w:rPr>
        <w:t xml:space="preserve">Should landholders be notified when an applicant applies for an opal prospecting licence? </w:t>
      </w:r>
    </w:p>
    <w:p w14:paraId="778780A0" w14:textId="77777777" w:rsidR="001826F9" w:rsidRDefault="001826F9" w:rsidP="001826F9">
      <w:pPr>
        <w:pStyle w:val="Default"/>
        <w:numPr>
          <w:ilvl w:val="0"/>
          <w:numId w:val="21"/>
        </w:numPr>
        <w:rPr>
          <w:rFonts w:ascii="Calibri" w:hAnsi="Calibri" w:cs="Calibri"/>
        </w:rPr>
      </w:pPr>
      <w:r w:rsidRPr="001826F9">
        <w:rPr>
          <w:rFonts w:ascii="Calibri" w:hAnsi="Calibri" w:cs="Calibri"/>
        </w:rPr>
        <w:t xml:space="preserve">Does the system of OPAs and OPBs serve their purpose? </w:t>
      </w:r>
    </w:p>
    <w:p w14:paraId="4AABB6A1" w14:textId="77777777" w:rsidR="001826F9" w:rsidRDefault="001826F9" w:rsidP="001826F9">
      <w:pPr>
        <w:pStyle w:val="Default"/>
        <w:numPr>
          <w:ilvl w:val="0"/>
          <w:numId w:val="21"/>
        </w:numPr>
        <w:rPr>
          <w:rFonts w:ascii="Calibri" w:hAnsi="Calibri" w:cs="Calibri"/>
        </w:rPr>
      </w:pPr>
      <w:r w:rsidRPr="001826F9">
        <w:rPr>
          <w:rFonts w:ascii="Calibri" w:hAnsi="Calibri" w:cs="Calibri"/>
        </w:rPr>
        <w:t xml:space="preserve">What other improvements should be made to the opal prospecting system? </w:t>
      </w:r>
    </w:p>
    <w:p w14:paraId="1DB4E496" w14:textId="75CCBE41" w:rsidR="001826F9" w:rsidRDefault="001826F9" w:rsidP="001826F9">
      <w:pPr>
        <w:pStyle w:val="Default"/>
        <w:numPr>
          <w:ilvl w:val="0"/>
          <w:numId w:val="21"/>
        </w:numPr>
        <w:rPr>
          <w:rFonts w:ascii="Calibri" w:hAnsi="Calibri" w:cs="Calibri"/>
        </w:rPr>
      </w:pPr>
      <w:r w:rsidRPr="001826F9">
        <w:rPr>
          <w:rFonts w:ascii="Calibri" w:hAnsi="Calibri" w:cs="Calibri"/>
        </w:rPr>
        <w:t xml:space="preserve">Should new OPBs be declared over more geologically appropriate areas, being areas where opal is more likely to be found, at White Cliffs? </w:t>
      </w:r>
    </w:p>
    <w:p w14:paraId="2E6D1D92" w14:textId="2B142F93" w:rsidR="00915326" w:rsidRDefault="00915326">
      <w:pPr>
        <w:rPr>
          <w:rFonts w:ascii="Calibri" w:hAnsi="Calibri" w:cs="Calibri"/>
          <w:color w:val="000000"/>
          <w:kern w:val="0"/>
        </w:rPr>
      </w:pPr>
      <w:r>
        <w:rPr>
          <w:rFonts w:ascii="Calibri" w:hAnsi="Calibri" w:cs="Calibri"/>
        </w:rPr>
        <w:br w:type="page"/>
      </w:r>
    </w:p>
    <w:p w14:paraId="4071E375" w14:textId="77777777" w:rsidR="00915326" w:rsidRPr="001826F9" w:rsidRDefault="00915326" w:rsidP="00915326">
      <w:pPr>
        <w:pStyle w:val="Default"/>
        <w:rPr>
          <w:rFonts w:ascii="Calibri" w:hAnsi="Calibri" w:cs="Calibri"/>
        </w:rPr>
      </w:pPr>
    </w:p>
    <w:p w14:paraId="4A8B8E99" w14:textId="067ABDA6" w:rsidR="001826F9" w:rsidRDefault="001826F9" w:rsidP="001826F9">
      <w:pPr>
        <w:rPr>
          <w:rFonts w:ascii="Calibri" w:hAnsi="Calibri" w:cs="Calibri"/>
          <w:b/>
          <w:bCs/>
          <w:sz w:val="32"/>
          <w:szCs w:val="32"/>
          <w:u w:val="single"/>
        </w:rPr>
      </w:pPr>
      <w:r>
        <w:rPr>
          <w:rFonts w:ascii="Calibri" w:hAnsi="Calibri" w:cs="Calibri"/>
          <w:b/>
          <w:bCs/>
          <w:sz w:val="32"/>
          <w:szCs w:val="32"/>
          <w:u w:val="single"/>
        </w:rPr>
        <w:t>5. The process for obtaining approval to mine for opal in NSW</w:t>
      </w:r>
    </w:p>
    <w:p w14:paraId="3A8CB5D5" w14:textId="77777777" w:rsidR="001826F9" w:rsidRDefault="001826F9" w:rsidP="001826F9">
      <w:pPr>
        <w:pStyle w:val="Default"/>
        <w:numPr>
          <w:ilvl w:val="0"/>
          <w:numId w:val="27"/>
        </w:numPr>
        <w:rPr>
          <w:rFonts w:ascii="Calibri" w:hAnsi="Calibri" w:cs="Calibri"/>
        </w:rPr>
      </w:pPr>
      <w:r w:rsidRPr="001826F9">
        <w:rPr>
          <w:rFonts w:ascii="Calibri" w:hAnsi="Calibri" w:cs="Calibri"/>
        </w:rPr>
        <w:t xml:space="preserve">Should mineral claims be able to be applied for online either via an App or Portal with step-by-step instructions or by lodgement of an editable PDF document? </w:t>
      </w:r>
    </w:p>
    <w:p w14:paraId="1CF60D54" w14:textId="77777777" w:rsidR="001826F9" w:rsidRDefault="001826F9" w:rsidP="001826F9">
      <w:pPr>
        <w:pStyle w:val="Default"/>
        <w:numPr>
          <w:ilvl w:val="0"/>
          <w:numId w:val="27"/>
        </w:numPr>
        <w:rPr>
          <w:rFonts w:ascii="Calibri" w:hAnsi="Calibri" w:cs="Calibri"/>
        </w:rPr>
      </w:pPr>
      <w:r w:rsidRPr="001826F9">
        <w:rPr>
          <w:rFonts w:ascii="Calibri" w:hAnsi="Calibri" w:cs="Calibri"/>
        </w:rPr>
        <w:t xml:space="preserve">How should the application process be simplified? </w:t>
      </w:r>
    </w:p>
    <w:p w14:paraId="36170DCB" w14:textId="77777777" w:rsidR="001826F9" w:rsidRDefault="001826F9" w:rsidP="001826F9">
      <w:pPr>
        <w:pStyle w:val="Default"/>
        <w:numPr>
          <w:ilvl w:val="0"/>
          <w:numId w:val="27"/>
        </w:numPr>
        <w:rPr>
          <w:rFonts w:ascii="Calibri" w:hAnsi="Calibri" w:cs="Calibri"/>
        </w:rPr>
      </w:pPr>
      <w:r w:rsidRPr="001826F9">
        <w:rPr>
          <w:rFonts w:ascii="Calibri" w:hAnsi="Calibri" w:cs="Calibri"/>
        </w:rPr>
        <w:t xml:space="preserve">Should notification to landholders occur by email or another means? </w:t>
      </w:r>
    </w:p>
    <w:p w14:paraId="0F9E1195" w14:textId="77777777" w:rsidR="001826F9" w:rsidRDefault="001826F9" w:rsidP="001826F9">
      <w:pPr>
        <w:pStyle w:val="Default"/>
        <w:numPr>
          <w:ilvl w:val="0"/>
          <w:numId w:val="27"/>
        </w:numPr>
        <w:rPr>
          <w:rFonts w:ascii="Calibri" w:hAnsi="Calibri" w:cs="Calibri"/>
        </w:rPr>
      </w:pPr>
      <w:r w:rsidRPr="001826F9">
        <w:rPr>
          <w:rFonts w:ascii="Calibri" w:hAnsi="Calibri" w:cs="Calibri"/>
        </w:rPr>
        <w:t xml:space="preserve">What other measures should be implemented to make it an easier, more accurate and fairer process for both miners and landholders? </w:t>
      </w:r>
    </w:p>
    <w:p w14:paraId="33910E80" w14:textId="6F4D9D72" w:rsidR="001826F9" w:rsidRPr="001826F9" w:rsidRDefault="001826F9" w:rsidP="001826F9">
      <w:pPr>
        <w:pStyle w:val="Default"/>
        <w:numPr>
          <w:ilvl w:val="0"/>
          <w:numId w:val="27"/>
        </w:numPr>
        <w:rPr>
          <w:rFonts w:ascii="Calibri" w:hAnsi="Calibri" w:cs="Calibri"/>
        </w:rPr>
      </w:pPr>
      <w:r w:rsidRPr="001826F9">
        <w:rPr>
          <w:rFonts w:ascii="Calibri" w:hAnsi="Calibri" w:cs="Calibri"/>
        </w:rPr>
        <w:t xml:space="preserve">What language or other assistance should be available to miners to assist them with the application process? </w:t>
      </w:r>
    </w:p>
    <w:p w14:paraId="40A81489" w14:textId="0B289055" w:rsidR="00915326" w:rsidRDefault="00915326">
      <w:pPr>
        <w:rPr>
          <w:b/>
          <w:bCs/>
          <w:u w:val="single"/>
        </w:rPr>
      </w:pPr>
      <w:r>
        <w:rPr>
          <w:b/>
          <w:bCs/>
          <w:u w:val="single"/>
        </w:rPr>
        <w:br w:type="page"/>
      </w:r>
    </w:p>
    <w:p w14:paraId="39460CC6" w14:textId="738B4377" w:rsidR="001826F9" w:rsidRDefault="001826F9" w:rsidP="001826F9">
      <w:pPr>
        <w:rPr>
          <w:rFonts w:ascii="Calibri" w:hAnsi="Calibri" w:cs="Calibri"/>
          <w:b/>
          <w:bCs/>
          <w:sz w:val="32"/>
          <w:szCs w:val="32"/>
          <w:u w:val="single"/>
        </w:rPr>
      </w:pPr>
      <w:r>
        <w:rPr>
          <w:rFonts w:ascii="Calibri" w:hAnsi="Calibri" w:cs="Calibri"/>
          <w:b/>
          <w:bCs/>
          <w:sz w:val="32"/>
          <w:szCs w:val="32"/>
          <w:u w:val="single"/>
        </w:rPr>
        <w:lastRenderedPageBreak/>
        <w:t>6. Mapping Issues</w:t>
      </w:r>
    </w:p>
    <w:p w14:paraId="3BC0460C" w14:textId="77777777" w:rsidR="00232072" w:rsidRDefault="00232072" w:rsidP="00232072">
      <w:pPr>
        <w:pStyle w:val="Default"/>
        <w:numPr>
          <w:ilvl w:val="0"/>
          <w:numId w:val="31"/>
        </w:numPr>
        <w:rPr>
          <w:rFonts w:ascii="Calibri" w:hAnsi="Calibri" w:cs="Calibri"/>
        </w:rPr>
      </w:pPr>
      <w:r w:rsidRPr="00232072">
        <w:rPr>
          <w:rFonts w:ascii="Calibri" w:hAnsi="Calibri" w:cs="Calibri"/>
        </w:rPr>
        <w:t xml:space="preserve">Is the system of marking out and self-mapping by miners fit for purpose? </w:t>
      </w:r>
    </w:p>
    <w:p w14:paraId="087F4C2E" w14:textId="169A4713" w:rsidR="00232072" w:rsidRDefault="00232072" w:rsidP="00232072">
      <w:pPr>
        <w:pStyle w:val="Default"/>
        <w:numPr>
          <w:ilvl w:val="0"/>
          <w:numId w:val="31"/>
        </w:numPr>
        <w:rPr>
          <w:rFonts w:ascii="Calibri" w:hAnsi="Calibri" w:cs="Calibri"/>
        </w:rPr>
      </w:pPr>
      <w:r w:rsidRPr="00232072">
        <w:rPr>
          <w:rFonts w:ascii="Calibri" w:hAnsi="Calibri" w:cs="Calibri"/>
        </w:rPr>
        <w:t xml:space="preserve">Do you have other ideas for improving the system? </w:t>
      </w:r>
    </w:p>
    <w:p w14:paraId="47D516E5" w14:textId="00F66B4E" w:rsidR="00232072" w:rsidRDefault="00232072" w:rsidP="00232072">
      <w:pPr>
        <w:pStyle w:val="Default"/>
        <w:numPr>
          <w:ilvl w:val="0"/>
          <w:numId w:val="31"/>
        </w:numPr>
        <w:rPr>
          <w:rFonts w:ascii="Calibri" w:hAnsi="Calibri" w:cs="Calibri"/>
        </w:rPr>
      </w:pPr>
      <w:r w:rsidRPr="00232072">
        <w:rPr>
          <w:rFonts w:ascii="Calibri" w:hAnsi="Calibri" w:cs="Calibri"/>
        </w:rPr>
        <w:t xml:space="preserve">Do you support transitioning to a pre-identified grid system for the grant of mineral claims? </w:t>
      </w:r>
    </w:p>
    <w:p w14:paraId="42437AEF" w14:textId="31CFED27" w:rsidR="00915326" w:rsidRDefault="00915326">
      <w:pPr>
        <w:rPr>
          <w:rFonts w:ascii="Calibri" w:hAnsi="Calibri" w:cs="Calibri"/>
          <w:color w:val="000000"/>
          <w:kern w:val="0"/>
        </w:rPr>
      </w:pPr>
      <w:r>
        <w:rPr>
          <w:rFonts w:ascii="Calibri" w:hAnsi="Calibri" w:cs="Calibri"/>
        </w:rPr>
        <w:br w:type="page"/>
      </w:r>
    </w:p>
    <w:p w14:paraId="10C9D234" w14:textId="77777777" w:rsidR="00915326" w:rsidRPr="00232072" w:rsidRDefault="00915326" w:rsidP="00915326">
      <w:pPr>
        <w:pStyle w:val="Default"/>
        <w:rPr>
          <w:rFonts w:ascii="Calibri" w:hAnsi="Calibri" w:cs="Calibri"/>
        </w:rPr>
      </w:pPr>
    </w:p>
    <w:p w14:paraId="2A6C05E8" w14:textId="38A6162B" w:rsidR="00232072" w:rsidRDefault="00232072" w:rsidP="00232072">
      <w:pPr>
        <w:rPr>
          <w:rFonts w:ascii="Calibri" w:hAnsi="Calibri" w:cs="Calibri"/>
          <w:b/>
          <w:bCs/>
          <w:sz w:val="32"/>
          <w:szCs w:val="32"/>
          <w:u w:val="single"/>
        </w:rPr>
      </w:pPr>
      <w:r w:rsidRPr="00232072">
        <w:rPr>
          <w:rFonts w:ascii="Calibri" w:hAnsi="Calibri" w:cs="Calibri"/>
          <w:b/>
          <w:bCs/>
          <w:sz w:val="32"/>
          <w:szCs w:val="32"/>
          <w:u w:val="single"/>
        </w:rPr>
        <w:t>7. Issues with the opal prospecting framework</w:t>
      </w:r>
    </w:p>
    <w:p w14:paraId="522589F1" w14:textId="77777777" w:rsidR="00232072" w:rsidRDefault="00232072" w:rsidP="00232072">
      <w:pPr>
        <w:pStyle w:val="Default"/>
        <w:numPr>
          <w:ilvl w:val="0"/>
          <w:numId w:val="33"/>
        </w:numPr>
        <w:ind w:left="714" w:hanging="357"/>
        <w:rPr>
          <w:rFonts w:ascii="Calibri" w:hAnsi="Calibri" w:cs="Calibri"/>
        </w:rPr>
      </w:pPr>
      <w:r w:rsidRPr="00232072">
        <w:rPr>
          <w:rFonts w:ascii="Calibri" w:hAnsi="Calibri" w:cs="Calibri"/>
        </w:rPr>
        <w:t xml:space="preserve">What should the appropriate regime be for opal prospecting? </w:t>
      </w:r>
    </w:p>
    <w:p w14:paraId="0AEF8C00" w14:textId="55EBCD08" w:rsidR="00232072" w:rsidRPr="00232072" w:rsidRDefault="00232072" w:rsidP="00232072">
      <w:pPr>
        <w:pStyle w:val="Default"/>
        <w:numPr>
          <w:ilvl w:val="0"/>
          <w:numId w:val="33"/>
        </w:numPr>
        <w:ind w:left="714" w:hanging="357"/>
        <w:rPr>
          <w:rFonts w:ascii="Calibri" w:hAnsi="Calibri" w:cs="Calibri"/>
        </w:rPr>
      </w:pPr>
      <w:r w:rsidRPr="00232072">
        <w:rPr>
          <w:rFonts w:ascii="Calibri" w:hAnsi="Calibri" w:cs="Calibri"/>
        </w:rPr>
        <w:t>What should be the requirements for notification of all opal prospecting activities?</w:t>
      </w:r>
    </w:p>
    <w:p w14:paraId="2CD8B334" w14:textId="77777777" w:rsidR="00232072" w:rsidRDefault="00232072" w:rsidP="00232072">
      <w:pPr>
        <w:pStyle w:val="Default"/>
        <w:numPr>
          <w:ilvl w:val="0"/>
          <w:numId w:val="33"/>
        </w:numPr>
        <w:ind w:left="714" w:hanging="357"/>
        <w:rPr>
          <w:rFonts w:ascii="Calibri" w:hAnsi="Calibri" w:cs="Calibri"/>
        </w:rPr>
      </w:pPr>
      <w:r w:rsidRPr="00232072">
        <w:rPr>
          <w:rFonts w:ascii="Calibri" w:hAnsi="Calibri" w:cs="Calibri"/>
        </w:rPr>
        <w:t xml:space="preserve">What amount of bond (if any) should be prescribed for the carrying out of opal prospecting activities, to cover the rehabilitation of the land damaged from prospecting, such as filling of holes, restoration of tracks caused by prospecting, and removing noxious weeds? </w:t>
      </w:r>
    </w:p>
    <w:p w14:paraId="47E80A1D" w14:textId="77777777" w:rsidR="00232072" w:rsidRDefault="00232072" w:rsidP="00232072">
      <w:pPr>
        <w:pStyle w:val="Default"/>
        <w:numPr>
          <w:ilvl w:val="0"/>
          <w:numId w:val="33"/>
        </w:numPr>
        <w:ind w:left="714" w:hanging="357"/>
        <w:rPr>
          <w:rFonts w:ascii="Calibri" w:hAnsi="Calibri" w:cs="Calibri"/>
        </w:rPr>
      </w:pPr>
      <w:r w:rsidRPr="00232072">
        <w:rPr>
          <w:rFonts w:ascii="Calibri" w:hAnsi="Calibri" w:cs="Calibri"/>
        </w:rPr>
        <w:t>What are the key issues with the permit to enter process?</w:t>
      </w:r>
    </w:p>
    <w:p w14:paraId="410A6013" w14:textId="28E09518" w:rsidR="00915326" w:rsidRDefault="00915326">
      <w:pPr>
        <w:rPr>
          <w:rFonts w:ascii="Symbol" w:hAnsi="Symbol" w:cs="Symbol"/>
          <w:b/>
          <w:bCs/>
          <w:color w:val="000000"/>
          <w:kern w:val="0"/>
          <w:u w:val="single"/>
        </w:rPr>
      </w:pPr>
      <w:r>
        <w:rPr>
          <w:b/>
          <w:bCs/>
          <w:u w:val="single"/>
        </w:rPr>
        <w:br w:type="page"/>
      </w:r>
    </w:p>
    <w:p w14:paraId="4AC48851" w14:textId="77777777" w:rsidR="00232072" w:rsidRDefault="00232072" w:rsidP="00232072">
      <w:pPr>
        <w:pStyle w:val="Default"/>
        <w:rPr>
          <w:b/>
          <w:bCs/>
          <w:u w:val="single"/>
        </w:rPr>
      </w:pPr>
    </w:p>
    <w:p w14:paraId="470A30E6" w14:textId="04187BFE" w:rsidR="00232072" w:rsidRDefault="00232072" w:rsidP="00232072">
      <w:pPr>
        <w:pStyle w:val="Default"/>
        <w:rPr>
          <w:rFonts w:ascii="Calibri" w:hAnsi="Calibri" w:cs="Calibri"/>
          <w:b/>
          <w:bCs/>
          <w:sz w:val="32"/>
          <w:szCs w:val="32"/>
          <w:u w:val="single"/>
        </w:rPr>
      </w:pPr>
      <w:r>
        <w:rPr>
          <w:rFonts w:ascii="Calibri" w:hAnsi="Calibri" w:cs="Calibri"/>
          <w:b/>
          <w:bCs/>
          <w:sz w:val="32"/>
          <w:szCs w:val="32"/>
          <w:u w:val="single"/>
        </w:rPr>
        <w:t>8. Issues with the mineral claim framework</w:t>
      </w:r>
    </w:p>
    <w:p w14:paraId="603344B9" w14:textId="77777777" w:rsidR="00232072" w:rsidRDefault="00232072" w:rsidP="00232072">
      <w:pPr>
        <w:pStyle w:val="Default"/>
        <w:numPr>
          <w:ilvl w:val="0"/>
          <w:numId w:val="41"/>
        </w:numPr>
        <w:rPr>
          <w:rFonts w:ascii="Calibri" w:hAnsi="Calibri" w:cs="Calibri"/>
        </w:rPr>
      </w:pPr>
      <w:r w:rsidRPr="00232072">
        <w:rPr>
          <w:rFonts w:ascii="Calibri" w:hAnsi="Calibri" w:cs="Calibri"/>
        </w:rPr>
        <w:t xml:space="preserve">Should the restriction on holding no more than two mineral claims be removed, given it is not preventing miners from having control over large numbers of mineral claims, but may be acting as a disincentive to new entrants to the industry? </w:t>
      </w:r>
    </w:p>
    <w:p w14:paraId="7E8FFF0A" w14:textId="77777777" w:rsidR="00232072" w:rsidRDefault="00232072" w:rsidP="00232072">
      <w:pPr>
        <w:pStyle w:val="Default"/>
        <w:numPr>
          <w:ilvl w:val="0"/>
          <w:numId w:val="41"/>
        </w:numPr>
        <w:rPr>
          <w:rFonts w:ascii="Calibri" w:hAnsi="Calibri" w:cs="Calibri"/>
        </w:rPr>
      </w:pPr>
      <w:r w:rsidRPr="00232072">
        <w:rPr>
          <w:rFonts w:ascii="Calibri" w:hAnsi="Calibri" w:cs="Calibri"/>
        </w:rPr>
        <w:t xml:space="preserve">If it is to remain, what amendments are necessary to ensure mining operations occur on only two mineral claims as originally intended? </w:t>
      </w:r>
    </w:p>
    <w:p w14:paraId="70BA4019" w14:textId="77777777" w:rsidR="00232072" w:rsidRDefault="00232072" w:rsidP="00232072">
      <w:pPr>
        <w:pStyle w:val="Default"/>
        <w:numPr>
          <w:ilvl w:val="0"/>
          <w:numId w:val="41"/>
        </w:numPr>
        <w:rPr>
          <w:rFonts w:ascii="Calibri" w:hAnsi="Calibri" w:cs="Calibri"/>
        </w:rPr>
      </w:pPr>
      <w:r w:rsidRPr="00232072">
        <w:rPr>
          <w:rFonts w:ascii="Calibri" w:hAnsi="Calibri" w:cs="Calibri"/>
        </w:rPr>
        <w:t xml:space="preserve">Should the current classes of mineral claims be reduced and simplified? </w:t>
      </w:r>
    </w:p>
    <w:p w14:paraId="666074A3" w14:textId="77777777" w:rsidR="00232072" w:rsidRDefault="00232072" w:rsidP="00232072">
      <w:pPr>
        <w:pStyle w:val="Default"/>
        <w:numPr>
          <w:ilvl w:val="0"/>
          <w:numId w:val="41"/>
        </w:numPr>
        <w:rPr>
          <w:rFonts w:ascii="Calibri" w:hAnsi="Calibri" w:cs="Calibri"/>
        </w:rPr>
      </w:pPr>
      <w:r w:rsidRPr="00232072">
        <w:rPr>
          <w:rFonts w:ascii="Calibri" w:hAnsi="Calibri" w:cs="Calibri"/>
        </w:rPr>
        <w:t xml:space="preserve">Should there be new classes of mineral claims that incentivise the growth of investment and employment in the industry? </w:t>
      </w:r>
    </w:p>
    <w:p w14:paraId="60BA5CA7" w14:textId="77777777" w:rsidR="00232072" w:rsidRDefault="00232072" w:rsidP="00232072">
      <w:pPr>
        <w:pStyle w:val="Default"/>
        <w:numPr>
          <w:ilvl w:val="0"/>
          <w:numId w:val="41"/>
        </w:numPr>
        <w:rPr>
          <w:rFonts w:ascii="Calibri" w:hAnsi="Calibri" w:cs="Calibri"/>
        </w:rPr>
      </w:pPr>
      <w:r>
        <w:rPr>
          <w:rFonts w:ascii="Calibri" w:hAnsi="Calibri" w:cs="Calibri"/>
        </w:rPr>
        <w:t>S</w:t>
      </w:r>
      <w:r w:rsidRPr="00232072">
        <w:rPr>
          <w:rFonts w:ascii="Calibri" w:hAnsi="Calibri" w:cs="Calibri"/>
        </w:rPr>
        <w:t xml:space="preserve">hould the same rights and responsibilities in section 175 orders apply to opal mining in both White Cliffs and Lightning Ridge? </w:t>
      </w:r>
    </w:p>
    <w:p w14:paraId="14E5A825" w14:textId="77777777" w:rsidR="00232072" w:rsidRDefault="00232072" w:rsidP="00232072">
      <w:pPr>
        <w:pStyle w:val="Default"/>
        <w:numPr>
          <w:ilvl w:val="0"/>
          <w:numId w:val="41"/>
        </w:numPr>
        <w:rPr>
          <w:rFonts w:ascii="Calibri" w:hAnsi="Calibri" w:cs="Calibri"/>
        </w:rPr>
      </w:pPr>
      <w:r>
        <w:rPr>
          <w:rFonts w:ascii="Calibri" w:hAnsi="Calibri" w:cs="Calibri"/>
        </w:rPr>
        <w:t>S</w:t>
      </w:r>
      <w:r w:rsidRPr="00232072">
        <w:rPr>
          <w:rFonts w:ascii="Calibri" w:hAnsi="Calibri" w:cs="Calibri"/>
        </w:rPr>
        <w:t xml:space="preserve">hould the classes of mineral claims permit mining in a wider area, provided significant bonds are lodged to cover the risks associated with rehabilitation of mineral claims? </w:t>
      </w:r>
    </w:p>
    <w:p w14:paraId="36DACBEB" w14:textId="4A1B5055" w:rsidR="00232072" w:rsidRDefault="00232072" w:rsidP="00232072">
      <w:pPr>
        <w:pStyle w:val="Default"/>
        <w:numPr>
          <w:ilvl w:val="0"/>
          <w:numId w:val="41"/>
        </w:numPr>
        <w:rPr>
          <w:rFonts w:ascii="Calibri" w:hAnsi="Calibri" w:cs="Calibri"/>
        </w:rPr>
      </w:pPr>
      <w:r w:rsidRPr="00232072">
        <w:rPr>
          <w:rFonts w:ascii="Calibri" w:hAnsi="Calibri" w:cs="Calibri"/>
        </w:rPr>
        <w:t xml:space="preserve">Should the amount of bond required be increased to ensure that if a mineral claim area is not rehabilitated, there are sufficient funds available for MEG or landholders to effect rehabilitation? </w:t>
      </w:r>
    </w:p>
    <w:p w14:paraId="0153FE0B" w14:textId="0B641763" w:rsidR="00915326" w:rsidRDefault="00915326">
      <w:pPr>
        <w:rPr>
          <w:rFonts w:ascii="Calibri" w:hAnsi="Calibri" w:cs="Calibri"/>
          <w:color w:val="000000"/>
          <w:kern w:val="0"/>
        </w:rPr>
      </w:pPr>
      <w:r>
        <w:rPr>
          <w:rFonts w:ascii="Calibri" w:hAnsi="Calibri" w:cs="Calibri"/>
        </w:rPr>
        <w:br w:type="page"/>
      </w:r>
    </w:p>
    <w:p w14:paraId="19E1EA10" w14:textId="77777777" w:rsidR="00915326" w:rsidRDefault="00915326" w:rsidP="00915326">
      <w:pPr>
        <w:pStyle w:val="Default"/>
        <w:rPr>
          <w:rFonts w:ascii="Calibri" w:hAnsi="Calibri" w:cs="Calibri"/>
        </w:rPr>
      </w:pPr>
    </w:p>
    <w:p w14:paraId="3C4A68A1" w14:textId="05428CFB" w:rsidR="00232072" w:rsidRDefault="00232072" w:rsidP="00232072">
      <w:pPr>
        <w:pStyle w:val="Default"/>
        <w:rPr>
          <w:rFonts w:ascii="Calibri" w:hAnsi="Calibri" w:cs="Calibri"/>
          <w:b/>
          <w:bCs/>
          <w:sz w:val="32"/>
          <w:szCs w:val="32"/>
          <w:u w:val="single"/>
        </w:rPr>
      </w:pPr>
      <w:r>
        <w:rPr>
          <w:rFonts w:ascii="Calibri" w:hAnsi="Calibri" w:cs="Calibri"/>
          <w:b/>
          <w:bCs/>
          <w:sz w:val="32"/>
          <w:szCs w:val="32"/>
          <w:u w:val="single"/>
        </w:rPr>
        <w:t>9. Amount of compensation payable to landholders for a mineral claim</w:t>
      </w:r>
    </w:p>
    <w:p w14:paraId="68AF5C73" w14:textId="77777777" w:rsidR="00232072" w:rsidRDefault="00232072" w:rsidP="00232072">
      <w:pPr>
        <w:pStyle w:val="Default"/>
      </w:pPr>
    </w:p>
    <w:p w14:paraId="53165FB3" w14:textId="77777777" w:rsidR="00232072" w:rsidRDefault="00232072" w:rsidP="00232072">
      <w:pPr>
        <w:pStyle w:val="Default"/>
        <w:numPr>
          <w:ilvl w:val="0"/>
          <w:numId w:val="43"/>
        </w:numPr>
        <w:ind w:left="714" w:hanging="357"/>
        <w:rPr>
          <w:rFonts w:ascii="Calibri" w:hAnsi="Calibri" w:cs="Calibri"/>
        </w:rPr>
      </w:pPr>
      <w:r w:rsidRPr="00232072">
        <w:rPr>
          <w:rFonts w:ascii="Calibri" w:hAnsi="Calibri" w:cs="Calibri"/>
        </w:rPr>
        <w:t xml:space="preserve">Is the amount of standard compensation amount for Lightning Ridge sufficient, given it has not been reviewed for a decade? If not, by what methodology should the amount be determined? </w:t>
      </w:r>
    </w:p>
    <w:p w14:paraId="3E3DB9DD" w14:textId="77777777" w:rsidR="00232072" w:rsidRDefault="00232072" w:rsidP="00232072">
      <w:pPr>
        <w:pStyle w:val="Default"/>
        <w:numPr>
          <w:ilvl w:val="0"/>
          <w:numId w:val="43"/>
        </w:numPr>
        <w:ind w:left="714" w:hanging="357"/>
        <w:rPr>
          <w:rFonts w:ascii="Calibri" w:hAnsi="Calibri" w:cs="Calibri"/>
        </w:rPr>
      </w:pPr>
      <w:r w:rsidRPr="00232072">
        <w:rPr>
          <w:rFonts w:ascii="Calibri" w:hAnsi="Calibri" w:cs="Calibri"/>
        </w:rPr>
        <w:t xml:space="preserve">Should there be different amounts of standard compensation for the different classes of mineral claims and the rights permitted under each, such as shaft and tunnel, trenching, open cut, mullock stockpiling and puddling activities? </w:t>
      </w:r>
    </w:p>
    <w:p w14:paraId="2522F1E8" w14:textId="77777777" w:rsidR="00232072" w:rsidRDefault="00232072" w:rsidP="00232072">
      <w:pPr>
        <w:pStyle w:val="Default"/>
        <w:numPr>
          <w:ilvl w:val="0"/>
          <w:numId w:val="43"/>
        </w:numPr>
        <w:ind w:left="714" w:hanging="357"/>
        <w:rPr>
          <w:rFonts w:ascii="Calibri" w:hAnsi="Calibri" w:cs="Calibri"/>
        </w:rPr>
      </w:pPr>
      <w:r w:rsidRPr="00232072">
        <w:rPr>
          <w:rFonts w:ascii="Calibri" w:hAnsi="Calibri" w:cs="Calibri"/>
        </w:rPr>
        <w:t xml:space="preserve">Should a standard compensation amount be declared for the White Cliffs Mineral Claims District and what methodology should apply to determine the amount? </w:t>
      </w:r>
    </w:p>
    <w:p w14:paraId="663E500E" w14:textId="1566D5C0" w:rsidR="00232072" w:rsidRDefault="00232072" w:rsidP="00232072">
      <w:pPr>
        <w:pStyle w:val="Default"/>
        <w:numPr>
          <w:ilvl w:val="0"/>
          <w:numId w:val="43"/>
        </w:numPr>
        <w:ind w:left="714" w:hanging="357"/>
        <w:rPr>
          <w:rFonts w:ascii="Calibri" w:hAnsi="Calibri" w:cs="Calibri"/>
        </w:rPr>
      </w:pPr>
      <w:r w:rsidRPr="00232072">
        <w:rPr>
          <w:rFonts w:ascii="Calibri" w:hAnsi="Calibri" w:cs="Calibri"/>
        </w:rPr>
        <w:t xml:space="preserve">If standard compensation is declared for both mineral claim districts, is there any benefit to retain provisions for the Land and Environment Court to determine compensation for compensable loss in exceptional circumstances? </w:t>
      </w:r>
    </w:p>
    <w:p w14:paraId="74685EA0" w14:textId="63030799" w:rsidR="00915326" w:rsidRDefault="00915326">
      <w:pPr>
        <w:rPr>
          <w:rFonts w:ascii="Calibri" w:hAnsi="Calibri" w:cs="Calibri"/>
          <w:color w:val="000000"/>
          <w:kern w:val="0"/>
        </w:rPr>
      </w:pPr>
      <w:r>
        <w:rPr>
          <w:rFonts w:ascii="Calibri" w:hAnsi="Calibri" w:cs="Calibri"/>
        </w:rPr>
        <w:br w:type="page"/>
      </w:r>
    </w:p>
    <w:p w14:paraId="11637127" w14:textId="7EEE94C1" w:rsidR="00232072" w:rsidRPr="00232072" w:rsidRDefault="00232072" w:rsidP="00232072">
      <w:pPr>
        <w:pStyle w:val="Default"/>
        <w:rPr>
          <w:rFonts w:ascii="Calibri" w:hAnsi="Calibri" w:cs="Calibri"/>
          <w:b/>
          <w:bCs/>
          <w:sz w:val="32"/>
          <w:szCs w:val="32"/>
          <w:u w:val="single"/>
        </w:rPr>
      </w:pPr>
      <w:r w:rsidRPr="00232072">
        <w:rPr>
          <w:rFonts w:ascii="Calibri" w:hAnsi="Calibri" w:cs="Calibri"/>
          <w:b/>
          <w:bCs/>
          <w:sz w:val="32"/>
          <w:szCs w:val="32"/>
          <w:u w:val="single"/>
        </w:rPr>
        <w:lastRenderedPageBreak/>
        <w:t>10. Availability of land for opal mining</w:t>
      </w:r>
    </w:p>
    <w:p w14:paraId="73F7D93B" w14:textId="77777777" w:rsidR="00232072" w:rsidRDefault="00232072" w:rsidP="00232072">
      <w:pPr>
        <w:pStyle w:val="Default"/>
      </w:pPr>
    </w:p>
    <w:p w14:paraId="0D877DE4" w14:textId="77777777" w:rsidR="00232072" w:rsidRDefault="00232072" w:rsidP="00232072">
      <w:pPr>
        <w:pStyle w:val="Default"/>
        <w:numPr>
          <w:ilvl w:val="0"/>
          <w:numId w:val="47"/>
        </w:numPr>
        <w:rPr>
          <w:rFonts w:ascii="Calibri" w:hAnsi="Calibri" w:cs="Calibri"/>
        </w:rPr>
      </w:pPr>
      <w:r w:rsidRPr="00232072">
        <w:rPr>
          <w:rFonts w:ascii="Calibri" w:hAnsi="Calibri" w:cs="Calibri"/>
        </w:rPr>
        <w:t xml:space="preserve">What is the factual basis for claims that opal mining is running out of available land? </w:t>
      </w:r>
    </w:p>
    <w:p w14:paraId="263FCECA" w14:textId="4D53D202" w:rsidR="00232072" w:rsidRPr="00232072" w:rsidRDefault="00232072" w:rsidP="00232072">
      <w:pPr>
        <w:pStyle w:val="Default"/>
        <w:numPr>
          <w:ilvl w:val="0"/>
          <w:numId w:val="47"/>
        </w:numPr>
        <w:rPr>
          <w:rFonts w:ascii="Calibri" w:hAnsi="Calibri" w:cs="Calibri"/>
        </w:rPr>
      </w:pPr>
      <w:r w:rsidRPr="00232072">
        <w:rPr>
          <w:rFonts w:ascii="Calibri" w:hAnsi="Calibri" w:cs="Calibri"/>
        </w:rPr>
        <w:t xml:space="preserve">What areas should remain open? </w:t>
      </w:r>
    </w:p>
    <w:p w14:paraId="2FDA68B8" w14:textId="16B7DA56" w:rsidR="00232072" w:rsidRDefault="00232072" w:rsidP="00232072">
      <w:pPr>
        <w:pStyle w:val="Default"/>
        <w:numPr>
          <w:ilvl w:val="0"/>
          <w:numId w:val="47"/>
        </w:numPr>
        <w:rPr>
          <w:rFonts w:ascii="Calibri" w:hAnsi="Calibri" w:cs="Calibri"/>
        </w:rPr>
      </w:pPr>
      <w:r w:rsidRPr="00232072">
        <w:rPr>
          <w:rFonts w:ascii="Calibri" w:hAnsi="Calibri" w:cs="Calibri"/>
        </w:rPr>
        <w:t xml:space="preserve">What areas should be closed to opal mining? </w:t>
      </w:r>
    </w:p>
    <w:p w14:paraId="389E51EC" w14:textId="2CB99477" w:rsidR="00915326" w:rsidRDefault="00915326">
      <w:pPr>
        <w:rPr>
          <w:rFonts w:ascii="Calibri" w:hAnsi="Calibri" w:cs="Calibri"/>
          <w:color w:val="000000"/>
          <w:kern w:val="0"/>
        </w:rPr>
      </w:pPr>
      <w:r>
        <w:rPr>
          <w:rFonts w:ascii="Calibri" w:hAnsi="Calibri" w:cs="Calibri"/>
        </w:rPr>
        <w:br w:type="page"/>
      </w:r>
    </w:p>
    <w:p w14:paraId="668168E1" w14:textId="77777777" w:rsidR="00915326" w:rsidRDefault="00915326" w:rsidP="00915326">
      <w:pPr>
        <w:pStyle w:val="Default"/>
        <w:rPr>
          <w:rFonts w:ascii="Calibri" w:hAnsi="Calibri" w:cs="Calibri"/>
        </w:rPr>
      </w:pPr>
    </w:p>
    <w:p w14:paraId="0B69EB6B" w14:textId="66882097" w:rsidR="00232072" w:rsidRPr="00232072" w:rsidRDefault="00232072" w:rsidP="00232072">
      <w:pPr>
        <w:pStyle w:val="Default"/>
        <w:rPr>
          <w:rFonts w:ascii="Calibri" w:hAnsi="Calibri" w:cs="Calibri"/>
          <w:b/>
          <w:bCs/>
          <w:sz w:val="32"/>
          <w:szCs w:val="32"/>
          <w:u w:val="single"/>
        </w:rPr>
      </w:pPr>
      <w:r w:rsidRPr="00232072">
        <w:rPr>
          <w:rFonts w:ascii="Calibri" w:hAnsi="Calibri" w:cs="Calibri"/>
          <w:b/>
          <w:bCs/>
          <w:sz w:val="32"/>
          <w:szCs w:val="32"/>
          <w:u w:val="single"/>
        </w:rPr>
        <w:t>11. Rehabilitation of areas affected by opal mining</w:t>
      </w:r>
    </w:p>
    <w:p w14:paraId="23A623D5"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Should there be more specific and detailed obligations for the remediation of land impacted by opal mining activities? </w:t>
      </w:r>
    </w:p>
    <w:p w14:paraId="681C2FC8"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What changes could be made to more effectively ensure proper remediation? </w:t>
      </w:r>
    </w:p>
    <w:p w14:paraId="5A5C41B0"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Should opal miners pay higher security bond to protect taxpayers from the cost of remediation? </w:t>
      </w:r>
    </w:p>
    <w:p w14:paraId="719D7463"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How should the impacts of historical mining operations (outside the preserved fields) be addressed? </w:t>
      </w:r>
    </w:p>
    <w:p w14:paraId="0902C97F"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What should be the appropriate standards for managing the risk of opal shafts in preserved fields and should chain wire fences with steel posts (as shown in the above photo) be the minimum standard? </w:t>
      </w:r>
    </w:p>
    <w:p w14:paraId="46D59E0C"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What should be the standards for remediation of open cut and trenching operations? </w:t>
      </w:r>
    </w:p>
    <w:p w14:paraId="40B1637A"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How should the completion of opal mining rehabilitation be verified, by visual inspection by MEG or other means? </w:t>
      </w:r>
    </w:p>
    <w:p w14:paraId="4C076217"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 xml:space="preserve">Should the sale of mullock from mullock stockpile areas be permitted? </w:t>
      </w:r>
    </w:p>
    <w:p w14:paraId="3365A48D" w14:textId="77777777" w:rsidR="00232072" w:rsidRDefault="00232072" w:rsidP="00232072">
      <w:pPr>
        <w:pStyle w:val="ListParagraph"/>
        <w:numPr>
          <w:ilvl w:val="0"/>
          <w:numId w:val="57"/>
        </w:numPr>
        <w:autoSpaceDE w:val="0"/>
        <w:autoSpaceDN w:val="0"/>
        <w:adjustRightInd w:val="0"/>
        <w:spacing w:after="0" w:line="240" w:lineRule="auto"/>
        <w:rPr>
          <w:rFonts w:ascii="Calibri" w:hAnsi="Calibri" w:cs="Calibri"/>
          <w:color w:val="000000"/>
          <w:kern w:val="0"/>
        </w:rPr>
      </w:pPr>
      <w:r w:rsidRPr="00232072">
        <w:rPr>
          <w:rFonts w:ascii="Calibri" w:hAnsi="Calibri" w:cs="Calibri"/>
          <w:color w:val="000000"/>
          <w:kern w:val="0"/>
        </w:rPr>
        <w:t>How should puddling mineral claim areas be managed in the long term?</w:t>
      </w:r>
    </w:p>
    <w:p w14:paraId="7B1D1435" w14:textId="7DE79404" w:rsidR="00915326" w:rsidRDefault="00915326">
      <w:pPr>
        <w:rPr>
          <w:rFonts w:ascii="Calibri" w:hAnsi="Calibri" w:cs="Calibri"/>
          <w:color w:val="000000"/>
          <w:kern w:val="0"/>
        </w:rPr>
      </w:pPr>
      <w:r>
        <w:rPr>
          <w:rFonts w:ascii="Calibri" w:hAnsi="Calibri" w:cs="Calibri"/>
          <w:color w:val="000000"/>
          <w:kern w:val="0"/>
        </w:rPr>
        <w:br w:type="page"/>
      </w:r>
    </w:p>
    <w:p w14:paraId="38265A36" w14:textId="77777777" w:rsidR="00915326" w:rsidRPr="00915326" w:rsidRDefault="00915326" w:rsidP="00915326">
      <w:pPr>
        <w:autoSpaceDE w:val="0"/>
        <w:autoSpaceDN w:val="0"/>
        <w:adjustRightInd w:val="0"/>
        <w:spacing w:after="0" w:line="240" w:lineRule="auto"/>
        <w:rPr>
          <w:rFonts w:ascii="Calibri" w:hAnsi="Calibri" w:cs="Calibri"/>
          <w:color w:val="000000"/>
          <w:kern w:val="0"/>
        </w:rPr>
      </w:pPr>
    </w:p>
    <w:p w14:paraId="2F7F51F4" w14:textId="46646E83" w:rsidR="00232072" w:rsidRPr="00232072" w:rsidRDefault="00232072" w:rsidP="00232072">
      <w:pPr>
        <w:autoSpaceDE w:val="0"/>
        <w:autoSpaceDN w:val="0"/>
        <w:adjustRightInd w:val="0"/>
        <w:spacing w:after="0" w:line="240" w:lineRule="auto"/>
        <w:rPr>
          <w:rFonts w:ascii="Calibri" w:hAnsi="Calibri" w:cs="Calibri"/>
          <w:b/>
          <w:bCs/>
          <w:sz w:val="32"/>
          <w:szCs w:val="32"/>
          <w:u w:val="single"/>
        </w:rPr>
      </w:pPr>
      <w:r w:rsidRPr="00232072">
        <w:rPr>
          <w:rFonts w:ascii="Calibri" w:hAnsi="Calibri" w:cs="Calibri"/>
          <w:b/>
          <w:bCs/>
          <w:sz w:val="32"/>
          <w:szCs w:val="32"/>
          <w:u w:val="single"/>
        </w:rPr>
        <w:t>12. Preserved Fields</w:t>
      </w:r>
    </w:p>
    <w:p w14:paraId="2EEEA243" w14:textId="77777777" w:rsidR="00232072" w:rsidRDefault="00232072" w:rsidP="00232072">
      <w:pPr>
        <w:pStyle w:val="Default"/>
        <w:numPr>
          <w:ilvl w:val="0"/>
          <w:numId w:val="64"/>
        </w:numPr>
        <w:rPr>
          <w:rFonts w:ascii="Calibri" w:hAnsi="Calibri" w:cs="Calibri"/>
        </w:rPr>
      </w:pPr>
      <w:r w:rsidRPr="00232072">
        <w:rPr>
          <w:rFonts w:ascii="Calibri" w:hAnsi="Calibri" w:cs="Calibri"/>
        </w:rPr>
        <w:t xml:space="preserve">Do all the preserved fields serve the same purpose and function? </w:t>
      </w:r>
    </w:p>
    <w:p w14:paraId="6EAE1125" w14:textId="77777777" w:rsidR="00232072" w:rsidRDefault="00232072" w:rsidP="00232072">
      <w:pPr>
        <w:pStyle w:val="Default"/>
        <w:numPr>
          <w:ilvl w:val="0"/>
          <w:numId w:val="64"/>
        </w:numPr>
        <w:rPr>
          <w:rFonts w:ascii="Calibri" w:hAnsi="Calibri" w:cs="Calibri"/>
        </w:rPr>
      </w:pPr>
      <w:r w:rsidRPr="00232072">
        <w:rPr>
          <w:rFonts w:ascii="Calibri" w:hAnsi="Calibri" w:cs="Calibri"/>
        </w:rPr>
        <w:t xml:space="preserve">Should the preserved fields be reserved for only those close to the towns and which are clearly accessible for visitors? </w:t>
      </w:r>
    </w:p>
    <w:p w14:paraId="10D3F346" w14:textId="77777777" w:rsidR="00232072" w:rsidRDefault="00232072" w:rsidP="00232072">
      <w:pPr>
        <w:pStyle w:val="Default"/>
        <w:numPr>
          <w:ilvl w:val="0"/>
          <w:numId w:val="64"/>
        </w:numPr>
        <w:rPr>
          <w:rFonts w:ascii="Calibri" w:hAnsi="Calibri" w:cs="Calibri"/>
        </w:rPr>
      </w:pPr>
      <w:r w:rsidRPr="00232072">
        <w:rPr>
          <w:rFonts w:ascii="Calibri" w:hAnsi="Calibri" w:cs="Calibri"/>
        </w:rPr>
        <w:t xml:space="preserve">What improvements do you think could be made to make them more attractive and safer for residents and tourists? </w:t>
      </w:r>
    </w:p>
    <w:p w14:paraId="66581EA9" w14:textId="77777777" w:rsidR="00232072" w:rsidRDefault="00232072" w:rsidP="00232072">
      <w:pPr>
        <w:pStyle w:val="Default"/>
        <w:numPr>
          <w:ilvl w:val="0"/>
          <w:numId w:val="64"/>
        </w:numPr>
        <w:rPr>
          <w:rFonts w:ascii="Calibri" w:hAnsi="Calibri" w:cs="Calibri"/>
        </w:rPr>
      </w:pPr>
      <w:r w:rsidRPr="00232072">
        <w:rPr>
          <w:rFonts w:ascii="Calibri" w:hAnsi="Calibri" w:cs="Calibri"/>
        </w:rPr>
        <w:t xml:space="preserve">What should the standards be for the management of safety and environmental risks of within the preserved fields? </w:t>
      </w:r>
    </w:p>
    <w:p w14:paraId="78A8F693" w14:textId="77777777" w:rsidR="00232072" w:rsidRDefault="00232072" w:rsidP="00232072">
      <w:pPr>
        <w:pStyle w:val="Default"/>
        <w:numPr>
          <w:ilvl w:val="0"/>
          <w:numId w:val="64"/>
        </w:numPr>
        <w:rPr>
          <w:rFonts w:ascii="Calibri" w:hAnsi="Calibri" w:cs="Calibri"/>
        </w:rPr>
      </w:pPr>
      <w:r w:rsidRPr="00232072">
        <w:rPr>
          <w:rFonts w:ascii="Calibri" w:hAnsi="Calibri" w:cs="Calibri"/>
        </w:rPr>
        <w:t xml:space="preserve">Should parts of the Main Field at White Cliffs be declared to be a preserved field (such as area A on the plan of management developed by the White Cliffs Miners’ Association)? </w:t>
      </w:r>
    </w:p>
    <w:p w14:paraId="6DF99D99" w14:textId="52288CA8" w:rsidR="00232072" w:rsidRDefault="00232072" w:rsidP="00232072">
      <w:pPr>
        <w:pStyle w:val="Default"/>
        <w:numPr>
          <w:ilvl w:val="0"/>
          <w:numId w:val="64"/>
        </w:numPr>
        <w:rPr>
          <w:rFonts w:ascii="Calibri" w:hAnsi="Calibri" w:cs="Calibri"/>
        </w:rPr>
      </w:pPr>
      <w:r w:rsidRPr="00232072">
        <w:rPr>
          <w:rFonts w:ascii="Calibri" w:hAnsi="Calibri" w:cs="Calibri"/>
        </w:rPr>
        <w:t xml:space="preserve">What additional features could be included within the preserved fields to attract more visitors and give them a better experience? </w:t>
      </w:r>
    </w:p>
    <w:p w14:paraId="02BAFA16" w14:textId="5A18DB35" w:rsidR="00915326" w:rsidRDefault="00915326">
      <w:pPr>
        <w:rPr>
          <w:rFonts w:ascii="Calibri" w:hAnsi="Calibri" w:cs="Calibri"/>
          <w:color w:val="000000"/>
          <w:kern w:val="0"/>
        </w:rPr>
      </w:pPr>
      <w:r>
        <w:rPr>
          <w:rFonts w:ascii="Calibri" w:hAnsi="Calibri" w:cs="Calibri"/>
        </w:rPr>
        <w:br w:type="page"/>
      </w:r>
    </w:p>
    <w:p w14:paraId="069E6976" w14:textId="77777777" w:rsidR="00915326" w:rsidRDefault="00915326" w:rsidP="00915326">
      <w:pPr>
        <w:pStyle w:val="Default"/>
        <w:rPr>
          <w:rFonts w:ascii="Calibri" w:hAnsi="Calibri" w:cs="Calibri"/>
        </w:rPr>
      </w:pPr>
    </w:p>
    <w:p w14:paraId="4FACF514" w14:textId="08C5C123" w:rsidR="00232072" w:rsidRDefault="00232072" w:rsidP="00232072">
      <w:pPr>
        <w:autoSpaceDE w:val="0"/>
        <w:autoSpaceDN w:val="0"/>
        <w:adjustRightInd w:val="0"/>
        <w:spacing w:after="0" w:line="240" w:lineRule="auto"/>
        <w:rPr>
          <w:rFonts w:ascii="Calibri" w:hAnsi="Calibri" w:cs="Calibri"/>
          <w:b/>
          <w:bCs/>
          <w:sz w:val="32"/>
          <w:szCs w:val="32"/>
          <w:u w:val="single"/>
        </w:rPr>
      </w:pPr>
      <w:r w:rsidRPr="00232072">
        <w:rPr>
          <w:rFonts w:ascii="Calibri" w:hAnsi="Calibri" w:cs="Calibri"/>
          <w:b/>
          <w:bCs/>
          <w:sz w:val="32"/>
          <w:szCs w:val="32"/>
          <w:u w:val="single"/>
        </w:rPr>
        <w:t>13. Camps on claims</w:t>
      </w:r>
    </w:p>
    <w:p w14:paraId="74047FAF" w14:textId="77777777" w:rsidR="00232072" w:rsidRDefault="00232072" w:rsidP="00232072">
      <w:pPr>
        <w:pStyle w:val="ListParagraph"/>
        <w:numPr>
          <w:ilvl w:val="0"/>
          <w:numId w:val="67"/>
        </w:numPr>
        <w:autoSpaceDE w:val="0"/>
        <w:autoSpaceDN w:val="0"/>
        <w:adjustRightInd w:val="0"/>
        <w:spacing w:after="265" w:line="240" w:lineRule="auto"/>
        <w:rPr>
          <w:rFonts w:ascii="Calibri" w:hAnsi="Calibri" w:cs="Calibri"/>
          <w:color w:val="000000"/>
          <w:kern w:val="0"/>
        </w:rPr>
      </w:pPr>
      <w:r w:rsidRPr="00232072">
        <w:rPr>
          <w:rFonts w:ascii="Calibri" w:hAnsi="Calibri" w:cs="Calibri"/>
          <w:color w:val="000000"/>
          <w:kern w:val="0"/>
        </w:rPr>
        <w:t xml:space="preserve">What strategy should be implemented to balance the needs of miners and landholders in relation to camps on claims? </w:t>
      </w:r>
    </w:p>
    <w:p w14:paraId="45D5687D" w14:textId="77777777" w:rsidR="00232072" w:rsidRDefault="00232072" w:rsidP="00232072">
      <w:pPr>
        <w:pStyle w:val="ListParagraph"/>
        <w:numPr>
          <w:ilvl w:val="0"/>
          <w:numId w:val="67"/>
        </w:numPr>
        <w:autoSpaceDE w:val="0"/>
        <w:autoSpaceDN w:val="0"/>
        <w:adjustRightInd w:val="0"/>
        <w:spacing w:after="265" w:line="240" w:lineRule="auto"/>
        <w:rPr>
          <w:rFonts w:ascii="Calibri" w:hAnsi="Calibri" w:cs="Calibri"/>
          <w:color w:val="000000"/>
          <w:kern w:val="0"/>
        </w:rPr>
      </w:pPr>
      <w:r w:rsidRPr="00232072">
        <w:rPr>
          <w:rFonts w:ascii="Calibri" w:hAnsi="Calibri" w:cs="Calibri"/>
          <w:color w:val="000000"/>
          <w:kern w:val="0"/>
        </w:rPr>
        <w:t xml:space="preserve">Should there be clearer guidelines on buildings and structures are allowed and not allowed on mineral claims? </w:t>
      </w:r>
    </w:p>
    <w:p w14:paraId="34D062AB" w14:textId="77777777" w:rsidR="00232072" w:rsidRPr="00915326" w:rsidRDefault="00232072" w:rsidP="00232072">
      <w:pPr>
        <w:pStyle w:val="ListParagraph"/>
        <w:numPr>
          <w:ilvl w:val="0"/>
          <w:numId w:val="67"/>
        </w:numPr>
        <w:autoSpaceDE w:val="0"/>
        <w:autoSpaceDN w:val="0"/>
        <w:adjustRightInd w:val="0"/>
        <w:spacing w:after="265" w:line="240" w:lineRule="auto"/>
        <w:rPr>
          <w:rFonts w:ascii="Calibri" w:hAnsi="Calibri" w:cs="Calibri"/>
          <w:color w:val="000000"/>
          <w:kern w:val="0"/>
        </w:rPr>
      </w:pPr>
      <w:r w:rsidRPr="00232072">
        <w:rPr>
          <w:rFonts w:ascii="Calibri" w:hAnsi="Calibri" w:cs="Calibri"/>
        </w:rPr>
        <w:t>What other suggestions do you have for addressing issues associated with camps on claims?</w:t>
      </w:r>
    </w:p>
    <w:p w14:paraId="102C2930" w14:textId="5F34DBC5" w:rsidR="00915326" w:rsidRDefault="00915326">
      <w:pPr>
        <w:rPr>
          <w:rFonts w:ascii="Calibri" w:hAnsi="Calibri" w:cs="Calibri"/>
          <w:color w:val="000000"/>
          <w:kern w:val="0"/>
        </w:rPr>
      </w:pPr>
      <w:r>
        <w:rPr>
          <w:rFonts w:ascii="Calibri" w:hAnsi="Calibri" w:cs="Calibri"/>
          <w:color w:val="000000"/>
          <w:kern w:val="0"/>
        </w:rPr>
        <w:br w:type="page"/>
      </w:r>
    </w:p>
    <w:p w14:paraId="5DFA9727" w14:textId="77777777" w:rsidR="00154B3E" w:rsidRDefault="00232072" w:rsidP="00154B3E">
      <w:pPr>
        <w:autoSpaceDE w:val="0"/>
        <w:autoSpaceDN w:val="0"/>
        <w:adjustRightInd w:val="0"/>
        <w:spacing w:after="265" w:line="240" w:lineRule="auto"/>
        <w:rPr>
          <w:rFonts w:ascii="Calibri" w:hAnsi="Calibri" w:cs="Calibri"/>
          <w:b/>
          <w:bCs/>
          <w:color w:val="000000"/>
          <w:kern w:val="0"/>
          <w:sz w:val="32"/>
          <w:szCs w:val="32"/>
          <w:u w:val="single"/>
        </w:rPr>
      </w:pPr>
      <w:r w:rsidRPr="00232072">
        <w:rPr>
          <w:rFonts w:ascii="Calibri" w:hAnsi="Calibri" w:cs="Calibri"/>
          <w:b/>
          <w:bCs/>
          <w:color w:val="000000"/>
          <w:kern w:val="0"/>
          <w:sz w:val="32"/>
          <w:szCs w:val="32"/>
          <w:u w:val="single"/>
        </w:rPr>
        <w:lastRenderedPageBreak/>
        <w:t>14. Biosecurity</w:t>
      </w:r>
    </w:p>
    <w:p w14:paraId="40AB508B" w14:textId="77777777" w:rsidR="00154B3E" w:rsidRPr="00154B3E" w:rsidRDefault="00154B3E" w:rsidP="00154B3E">
      <w:pPr>
        <w:pStyle w:val="ListParagraph"/>
        <w:numPr>
          <w:ilvl w:val="0"/>
          <w:numId w:val="69"/>
        </w:numPr>
        <w:autoSpaceDE w:val="0"/>
        <w:autoSpaceDN w:val="0"/>
        <w:adjustRightInd w:val="0"/>
        <w:spacing w:after="265" w:line="240" w:lineRule="auto"/>
        <w:rPr>
          <w:rFonts w:ascii="Calibri" w:hAnsi="Calibri" w:cs="Calibri"/>
          <w:b/>
          <w:bCs/>
          <w:color w:val="000000"/>
          <w:kern w:val="0"/>
          <w:sz w:val="32"/>
          <w:szCs w:val="32"/>
          <w:u w:val="single"/>
        </w:rPr>
      </w:pPr>
      <w:r w:rsidRPr="00154B3E">
        <w:rPr>
          <w:rFonts w:ascii="Calibri" w:hAnsi="Calibri" w:cs="Calibri"/>
        </w:rPr>
        <w:t xml:space="preserve">How can the need to ensure biosecurity protocols are followed be balanced with the rights of miners to lawfully enter land for the purpose of opal mining? </w:t>
      </w:r>
    </w:p>
    <w:p w14:paraId="3AE72842" w14:textId="77777777" w:rsidR="00154B3E" w:rsidRPr="00154B3E" w:rsidRDefault="00154B3E" w:rsidP="00154B3E">
      <w:pPr>
        <w:pStyle w:val="ListParagraph"/>
        <w:numPr>
          <w:ilvl w:val="0"/>
          <w:numId w:val="69"/>
        </w:numPr>
        <w:autoSpaceDE w:val="0"/>
        <w:autoSpaceDN w:val="0"/>
        <w:adjustRightInd w:val="0"/>
        <w:spacing w:after="265" w:line="240" w:lineRule="auto"/>
        <w:rPr>
          <w:rFonts w:ascii="Calibri" w:hAnsi="Calibri" w:cs="Calibri"/>
          <w:b/>
          <w:bCs/>
          <w:color w:val="000000"/>
          <w:kern w:val="0"/>
          <w:sz w:val="32"/>
          <w:szCs w:val="32"/>
          <w:u w:val="single"/>
        </w:rPr>
      </w:pPr>
      <w:r w:rsidRPr="00154B3E">
        <w:rPr>
          <w:rFonts w:ascii="Calibri" w:hAnsi="Calibri" w:cs="Calibri"/>
        </w:rPr>
        <w:t>What is the best mechanism to ensure the spread of pests and weeds are controlled?</w:t>
      </w:r>
    </w:p>
    <w:p w14:paraId="4362C3C4" w14:textId="77777777" w:rsidR="00154B3E" w:rsidRPr="00154B3E" w:rsidRDefault="00154B3E" w:rsidP="00154B3E">
      <w:pPr>
        <w:pStyle w:val="ListParagraph"/>
        <w:numPr>
          <w:ilvl w:val="0"/>
          <w:numId w:val="69"/>
        </w:numPr>
        <w:autoSpaceDE w:val="0"/>
        <w:autoSpaceDN w:val="0"/>
        <w:adjustRightInd w:val="0"/>
        <w:spacing w:after="265" w:line="240" w:lineRule="auto"/>
        <w:rPr>
          <w:rFonts w:ascii="Calibri" w:hAnsi="Calibri" w:cs="Calibri"/>
          <w:b/>
          <w:bCs/>
          <w:color w:val="000000"/>
          <w:kern w:val="0"/>
          <w:sz w:val="32"/>
          <w:szCs w:val="32"/>
          <w:u w:val="single"/>
        </w:rPr>
      </w:pPr>
      <w:r w:rsidRPr="00154B3E">
        <w:rPr>
          <w:rFonts w:ascii="Calibri" w:hAnsi="Calibri" w:cs="Calibri"/>
        </w:rPr>
        <w:t xml:space="preserve">Should biosecurity management be a formal part of land access agreements? </w:t>
      </w:r>
    </w:p>
    <w:p w14:paraId="61446451" w14:textId="77777777" w:rsidR="00154B3E" w:rsidRPr="00154B3E" w:rsidRDefault="00154B3E" w:rsidP="00154B3E">
      <w:pPr>
        <w:pStyle w:val="ListParagraph"/>
        <w:numPr>
          <w:ilvl w:val="0"/>
          <w:numId w:val="69"/>
        </w:numPr>
        <w:autoSpaceDE w:val="0"/>
        <w:autoSpaceDN w:val="0"/>
        <w:adjustRightInd w:val="0"/>
        <w:spacing w:after="265" w:line="240" w:lineRule="auto"/>
        <w:rPr>
          <w:rFonts w:ascii="Calibri" w:hAnsi="Calibri" w:cs="Calibri"/>
          <w:b/>
          <w:bCs/>
          <w:color w:val="000000"/>
          <w:kern w:val="0"/>
          <w:sz w:val="32"/>
          <w:szCs w:val="32"/>
          <w:u w:val="single"/>
        </w:rPr>
      </w:pPr>
      <w:r w:rsidRPr="00154B3E">
        <w:rPr>
          <w:rFonts w:ascii="Calibri" w:hAnsi="Calibri" w:cs="Calibri"/>
        </w:rPr>
        <w:t xml:space="preserve">Could the Mining Act facilitate biosecurity in any other way? </w:t>
      </w:r>
    </w:p>
    <w:p w14:paraId="15822ABB" w14:textId="1C72200D" w:rsidR="00154B3E" w:rsidRPr="00915326" w:rsidRDefault="00154B3E" w:rsidP="00154B3E">
      <w:pPr>
        <w:pStyle w:val="ListParagraph"/>
        <w:numPr>
          <w:ilvl w:val="0"/>
          <w:numId w:val="69"/>
        </w:numPr>
        <w:autoSpaceDE w:val="0"/>
        <w:autoSpaceDN w:val="0"/>
        <w:adjustRightInd w:val="0"/>
        <w:spacing w:after="265" w:line="240" w:lineRule="auto"/>
        <w:rPr>
          <w:rFonts w:ascii="Calibri" w:hAnsi="Calibri" w:cs="Calibri"/>
          <w:b/>
          <w:bCs/>
          <w:color w:val="000000"/>
          <w:kern w:val="0"/>
          <w:sz w:val="32"/>
          <w:szCs w:val="32"/>
          <w:u w:val="single"/>
        </w:rPr>
      </w:pPr>
      <w:r w:rsidRPr="00154B3E">
        <w:rPr>
          <w:rFonts w:ascii="Calibri" w:hAnsi="Calibri" w:cs="Calibri"/>
        </w:rPr>
        <w:t xml:space="preserve">How should miners be educated about the need to ensure biosecurity measures are carried out? </w:t>
      </w:r>
    </w:p>
    <w:p w14:paraId="610D8A7D" w14:textId="2F64E02B" w:rsidR="00915326" w:rsidRPr="00915326" w:rsidRDefault="00915326" w:rsidP="00915326">
      <w:pPr>
        <w:rPr>
          <w:rFonts w:ascii="Calibri" w:hAnsi="Calibri" w:cs="Calibri"/>
          <w:b/>
          <w:bCs/>
          <w:color w:val="000000"/>
          <w:kern w:val="0"/>
          <w:sz w:val="32"/>
          <w:szCs w:val="32"/>
          <w:u w:val="single"/>
        </w:rPr>
      </w:pPr>
      <w:r>
        <w:rPr>
          <w:rFonts w:ascii="Calibri" w:hAnsi="Calibri" w:cs="Calibri"/>
          <w:b/>
          <w:bCs/>
          <w:color w:val="000000"/>
          <w:kern w:val="0"/>
          <w:sz w:val="32"/>
          <w:szCs w:val="32"/>
          <w:u w:val="single"/>
        </w:rPr>
        <w:br w:type="page"/>
      </w:r>
    </w:p>
    <w:p w14:paraId="2DB1C319" w14:textId="77777777" w:rsidR="00154B3E" w:rsidRDefault="00154B3E" w:rsidP="00154B3E">
      <w:pPr>
        <w:autoSpaceDE w:val="0"/>
        <w:autoSpaceDN w:val="0"/>
        <w:adjustRightInd w:val="0"/>
        <w:spacing w:after="265" w:line="240" w:lineRule="auto"/>
        <w:rPr>
          <w:rFonts w:ascii="Calibri" w:hAnsi="Calibri" w:cs="Calibri"/>
          <w:b/>
          <w:bCs/>
          <w:color w:val="000000"/>
          <w:kern w:val="0"/>
          <w:sz w:val="32"/>
          <w:szCs w:val="32"/>
          <w:u w:val="single"/>
        </w:rPr>
      </w:pPr>
      <w:r w:rsidRPr="00154B3E">
        <w:rPr>
          <w:rFonts w:ascii="Calibri" w:hAnsi="Calibri" w:cs="Calibri"/>
          <w:b/>
          <w:bCs/>
          <w:color w:val="000000"/>
          <w:kern w:val="0"/>
          <w:sz w:val="32"/>
          <w:szCs w:val="32"/>
          <w:u w:val="single"/>
        </w:rPr>
        <w:lastRenderedPageBreak/>
        <w:t>15. Competency and training for opal mining</w:t>
      </w:r>
    </w:p>
    <w:p w14:paraId="62A7A769" w14:textId="77777777" w:rsidR="00154B3E" w:rsidRPr="00154B3E"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 xml:space="preserve">Is the training currently offered by MEG sufficient? </w:t>
      </w:r>
    </w:p>
    <w:p w14:paraId="6AD2C62C" w14:textId="77777777" w:rsidR="00154B3E" w:rsidRPr="00154B3E"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 xml:space="preserve">What other training could be offered to better equip opal miners to carry out mining safely and in accordance with appropriate environmental standards? </w:t>
      </w:r>
    </w:p>
    <w:p w14:paraId="6163260D" w14:textId="77777777" w:rsidR="00154B3E" w:rsidRPr="00154B3E"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 xml:space="preserve">Should applicants for mineral claims be required to meet certain thresholds for competency and, if so, what should those competencies be? </w:t>
      </w:r>
    </w:p>
    <w:p w14:paraId="5F7D895D" w14:textId="0C888EFF" w:rsidR="00154B3E" w:rsidRPr="00154B3E"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 xml:space="preserve">Should a police check be required to assist MEG determine whether an applicant is a fit and proper person? </w:t>
      </w:r>
    </w:p>
    <w:p w14:paraId="6324EA30" w14:textId="19BC4E99" w:rsidR="00154B3E" w:rsidRPr="00154B3E"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 xml:space="preserve">Could the mining associations and their very senior and experienced members be involved in </w:t>
      </w:r>
      <w:r>
        <w:rPr>
          <w:rFonts w:ascii="Calibri" w:hAnsi="Calibri" w:cs="Calibri"/>
        </w:rPr>
        <w:t>hands-on</w:t>
      </w:r>
      <w:r w:rsidRPr="00154B3E">
        <w:rPr>
          <w:rFonts w:ascii="Calibri" w:hAnsi="Calibri" w:cs="Calibri"/>
        </w:rPr>
        <w:t xml:space="preserve"> practical training? </w:t>
      </w:r>
    </w:p>
    <w:p w14:paraId="723E4A17" w14:textId="77777777" w:rsidR="00154B3E" w:rsidRPr="00154B3E"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What role could other organisations play in training such as Local Land Services, the NSW Farmers Federation, NSW Police and local councils?</w:t>
      </w:r>
    </w:p>
    <w:p w14:paraId="50CA0EBA" w14:textId="33DAF6E4" w:rsidR="00154B3E" w:rsidRPr="00915326" w:rsidRDefault="00154B3E" w:rsidP="00154B3E">
      <w:pPr>
        <w:pStyle w:val="ListParagraph"/>
        <w:numPr>
          <w:ilvl w:val="0"/>
          <w:numId w:val="70"/>
        </w:numPr>
        <w:autoSpaceDE w:val="0"/>
        <w:autoSpaceDN w:val="0"/>
        <w:adjustRightInd w:val="0"/>
        <w:spacing w:after="265" w:line="240" w:lineRule="auto"/>
        <w:ind w:hanging="436"/>
        <w:rPr>
          <w:rFonts w:ascii="Calibri" w:hAnsi="Calibri" w:cs="Calibri"/>
          <w:b/>
          <w:bCs/>
          <w:color w:val="000000"/>
          <w:kern w:val="0"/>
          <w:sz w:val="32"/>
          <w:szCs w:val="32"/>
          <w:u w:val="single"/>
        </w:rPr>
      </w:pPr>
      <w:r w:rsidRPr="00154B3E">
        <w:rPr>
          <w:rFonts w:ascii="Calibri" w:hAnsi="Calibri" w:cs="Calibri"/>
        </w:rPr>
        <w:t xml:space="preserve">Should training be required before any OPL or permit to enter is granted? </w:t>
      </w:r>
    </w:p>
    <w:p w14:paraId="77D59E80" w14:textId="50694364" w:rsidR="00915326" w:rsidRDefault="00915326">
      <w:pPr>
        <w:rPr>
          <w:rFonts w:ascii="Calibri" w:hAnsi="Calibri" w:cs="Calibri"/>
          <w:b/>
          <w:bCs/>
          <w:color w:val="000000"/>
          <w:kern w:val="0"/>
          <w:sz w:val="32"/>
          <w:szCs w:val="32"/>
          <w:u w:val="single"/>
        </w:rPr>
      </w:pPr>
      <w:r>
        <w:rPr>
          <w:rFonts w:ascii="Calibri" w:hAnsi="Calibri" w:cs="Calibri"/>
          <w:b/>
          <w:bCs/>
          <w:color w:val="000000"/>
          <w:kern w:val="0"/>
          <w:sz w:val="32"/>
          <w:szCs w:val="32"/>
          <w:u w:val="single"/>
        </w:rPr>
        <w:br w:type="page"/>
      </w:r>
    </w:p>
    <w:p w14:paraId="2F3D0A6A" w14:textId="4238962D" w:rsidR="00154B3E" w:rsidRPr="00154B3E" w:rsidRDefault="00154B3E" w:rsidP="00154B3E">
      <w:pPr>
        <w:autoSpaceDE w:val="0"/>
        <w:autoSpaceDN w:val="0"/>
        <w:adjustRightInd w:val="0"/>
        <w:spacing w:after="265" w:line="240" w:lineRule="auto"/>
        <w:rPr>
          <w:rFonts w:ascii="Calibri" w:hAnsi="Calibri" w:cs="Calibri"/>
          <w:color w:val="000000"/>
          <w:kern w:val="0"/>
          <w:sz w:val="32"/>
          <w:szCs w:val="32"/>
        </w:rPr>
      </w:pPr>
      <w:r w:rsidRPr="00154B3E">
        <w:rPr>
          <w:rFonts w:ascii="Calibri" w:hAnsi="Calibri" w:cs="Calibri"/>
          <w:b/>
          <w:bCs/>
          <w:sz w:val="32"/>
          <w:szCs w:val="32"/>
          <w:u w:val="single"/>
        </w:rPr>
        <w:lastRenderedPageBreak/>
        <w:t>16. Other Issues</w:t>
      </w:r>
    </w:p>
    <w:p w14:paraId="4BFD3FE1" w14:textId="5E33DCB5" w:rsidR="001826F9" w:rsidRPr="00154B3E" w:rsidRDefault="001826F9" w:rsidP="00154B3E">
      <w:pPr>
        <w:autoSpaceDE w:val="0"/>
        <w:autoSpaceDN w:val="0"/>
        <w:adjustRightInd w:val="0"/>
        <w:spacing w:after="265" w:line="240" w:lineRule="auto"/>
        <w:rPr>
          <w:rFonts w:ascii="Calibri" w:hAnsi="Calibri" w:cs="Calibri"/>
          <w:b/>
          <w:bCs/>
          <w:sz w:val="32"/>
          <w:szCs w:val="32"/>
          <w:u w:val="single"/>
        </w:rPr>
      </w:pPr>
    </w:p>
    <w:sectPr w:rsidR="001826F9" w:rsidRPr="00154B3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BD67" w14:textId="77777777" w:rsidR="00E004D9" w:rsidRDefault="00E004D9" w:rsidP="00154B3E">
      <w:pPr>
        <w:spacing w:after="0" w:line="240" w:lineRule="auto"/>
      </w:pPr>
      <w:r>
        <w:separator/>
      </w:r>
    </w:p>
  </w:endnote>
  <w:endnote w:type="continuationSeparator" w:id="0">
    <w:p w14:paraId="25E4933C" w14:textId="77777777" w:rsidR="00E004D9" w:rsidRDefault="00E004D9" w:rsidP="0015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7684" w14:textId="77777777" w:rsidR="00E004D9" w:rsidRDefault="00E004D9" w:rsidP="00154B3E">
      <w:pPr>
        <w:spacing w:after="0" w:line="240" w:lineRule="auto"/>
      </w:pPr>
      <w:r>
        <w:separator/>
      </w:r>
    </w:p>
  </w:footnote>
  <w:footnote w:type="continuationSeparator" w:id="0">
    <w:p w14:paraId="1A7116BD" w14:textId="77777777" w:rsidR="00E004D9" w:rsidRDefault="00E004D9" w:rsidP="0015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B78D" w14:textId="43DEF0D0" w:rsidR="00154B3E" w:rsidRPr="00154B3E" w:rsidRDefault="00154B3E">
    <w:pPr>
      <w:pStyle w:val="Header"/>
      <w:rPr>
        <w:color w:val="000000" w:themeColor="text1"/>
      </w:rPr>
    </w:pPr>
    <w:r w:rsidRPr="00154B3E">
      <w:rPr>
        <w:color w:val="000000" w:themeColor="text1"/>
      </w:rPr>
      <w:t xml:space="preserve">NAME: </w:t>
    </w:r>
    <w:r w:rsidRPr="00154B3E">
      <w:rPr>
        <w:color w:val="000000" w:themeColor="text1"/>
      </w:rPr>
      <w:tab/>
      <w:t xml:space="preserv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9E1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387F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38EB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F281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9F258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BF75F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C967C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08009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0F72D90"/>
    <w:multiLevelType w:val="hybridMultilevel"/>
    <w:tmpl w:val="3ACC2C0C"/>
    <w:lvl w:ilvl="0" w:tplc="53AE8D46">
      <w:start w:val="1"/>
      <w:numFmt w:val="bullet"/>
      <w:lvlText w:val="•"/>
      <w:lvlJc w:val="left"/>
      <w:rPr>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2ABF4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66370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B6EA7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B922B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C9BA1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E890B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0518E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44C16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65A78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B9E9F9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C87CF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0542F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D45119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DCFD15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B4716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6D151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8269D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84DA1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FB334F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FC5F81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FD2689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FF68EF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3BF87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985CB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C6942DC"/>
    <w:multiLevelType w:val="hybridMultilevel"/>
    <w:tmpl w:val="540A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0D4084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D9B95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1056F9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16382200"/>
    <w:multiLevelType w:val="hybridMultilevel"/>
    <w:tmpl w:val="FF1A5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8A117C7"/>
    <w:multiLevelType w:val="hybridMultilevel"/>
    <w:tmpl w:val="DDF0B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EC044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03129E"/>
    <w:multiLevelType w:val="hybridMultilevel"/>
    <w:tmpl w:val="EA0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8058C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C061873"/>
    <w:multiLevelType w:val="hybridMultilevel"/>
    <w:tmpl w:val="40846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696414"/>
    <w:multiLevelType w:val="hybridMultilevel"/>
    <w:tmpl w:val="646C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E9EB7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2F5210B5"/>
    <w:multiLevelType w:val="hybridMultilevel"/>
    <w:tmpl w:val="240A0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04054F3"/>
    <w:multiLevelType w:val="hybridMultilevel"/>
    <w:tmpl w:val="86C01C24"/>
    <w:lvl w:ilvl="0" w:tplc="57DADF1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08852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55BCA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9250AAD"/>
    <w:multiLevelType w:val="hybridMultilevel"/>
    <w:tmpl w:val="5CAA4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7651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C705AFE"/>
    <w:multiLevelType w:val="hybridMultilevel"/>
    <w:tmpl w:val="6F30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45892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7D737F5"/>
    <w:multiLevelType w:val="hybridMultilevel"/>
    <w:tmpl w:val="DD6E8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A8949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4CA0514C"/>
    <w:multiLevelType w:val="hybridMultilevel"/>
    <w:tmpl w:val="0C90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2223C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558D80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FB9B7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06D8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6529CF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54731FD"/>
    <w:multiLevelType w:val="hybridMultilevel"/>
    <w:tmpl w:val="16F2966A"/>
    <w:lvl w:ilvl="0" w:tplc="C42EB78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CED5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62490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69E19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7169F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79FA3D31"/>
    <w:multiLevelType w:val="hybridMultilevel"/>
    <w:tmpl w:val="84C61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07B5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B6A03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B97DC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5635962">
    <w:abstractNumId w:val="44"/>
  </w:num>
  <w:num w:numId="2" w16cid:durableId="853692422">
    <w:abstractNumId w:val="50"/>
  </w:num>
  <w:num w:numId="3" w16cid:durableId="1333491798">
    <w:abstractNumId w:val="24"/>
  </w:num>
  <w:num w:numId="4" w16cid:durableId="1239482437">
    <w:abstractNumId w:val="11"/>
  </w:num>
  <w:num w:numId="5" w16cid:durableId="361058789">
    <w:abstractNumId w:val="7"/>
  </w:num>
  <w:num w:numId="6" w16cid:durableId="163129411">
    <w:abstractNumId w:val="14"/>
  </w:num>
  <w:num w:numId="7" w16cid:durableId="1254624613">
    <w:abstractNumId w:val="57"/>
  </w:num>
  <w:num w:numId="8" w16cid:durableId="1810122604">
    <w:abstractNumId w:val="46"/>
  </w:num>
  <w:num w:numId="9" w16cid:durableId="1216550340">
    <w:abstractNumId w:val="51"/>
  </w:num>
  <w:num w:numId="10" w16cid:durableId="1384257012">
    <w:abstractNumId w:val="36"/>
  </w:num>
  <w:num w:numId="11" w16cid:durableId="1862354428">
    <w:abstractNumId w:val="28"/>
  </w:num>
  <w:num w:numId="12" w16cid:durableId="683482487">
    <w:abstractNumId w:val="10"/>
  </w:num>
  <w:num w:numId="13" w16cid:durableId="500122510">
    <w:abstractNumId w:val="23"/>
  </w:num>
  <w:num w:numId="14" w16cid:durableId="1493638431">
    <w:abstractNumId w:val="32"/>
  </w:num>
  <w:num w:numId="15" w16cid:durableId="1443067855">
    <w:abstractNumId w:val="33"/>
  </w:num>
  <w:num w:numId="16" w16cid:durableId="1300694428">
    <w:abstractNumId w:val="68"/>
  </w:num>
  <w:num w:numId="17" w16cid:durableId="1816557829">
    <w:abstractNumId w:val="4"/>
  </w:num>
  <w:num w:numId="18" w16cid:durableId="144708650">
    <w:abstractNumId w:val="64"/>
  </w:num>
  <w:num w:numId="19" w16cid:durableId="1267692419">
    <w:abstractNumId w:val="60"/>
  </w:num>
  <w:num w:numId="20" w16cid:durableId="774135781">
    <w:abstractNumId w:val="25"/>
  </w:num>
  <w:num w:numId="21" w16cid:durableId="1382948650">
    <w:abstractNumId w:val="55"/>
  </w:num>
  <w:num w:numId="22" w16cid:durableId="1145926377">
    <w:abstractNumId w:val="31"/>
  </w:num>
  <w:num w:numId="23" w16cid:durableId="410085332">
    <w:abstractNumId w:val="54"/>
  </w:num>
  <w:num w:numId="24" w16cid:durableId="1312826758">
    <w:abstractNumId w:val="26"/>
  </w:num>
  <w:num w:numId="25" w16cid:durableId="1035546030">
    <w:abstractNumId w:val="65"/>
  </w:num>
  <w:num w:numId="26" w16cid:durableId="988705620">
    <w:abstractNumId w:val="58"/>
  </w:num>
  <w:num w:numId="27" w16cid:durableId="971398684">
    <w:abstractNumId w:val="37"/>
  </w:num>
  <w:num w:numId="28" w16cid:durableId="98526409">
    <w:abstractNumId w:val="63"/>
  </w:num>
  <w:num w:numId="29" w16cid:durableId="1278096531">
    <w:abstractNumId w:val="48"/>
  </w:num>
  <w:num w:numId="30" w16cid:durableId="781345639">
    <w:abstractNumId w:val="21"/>
  </w:num>
  <w:num w:numId="31" w16cid:durableId="2094858484">
    <w:abstractNumId w:val="43"/>
  </w:num>
  <w:num w:numId="32" w16cid:durableId="964458860">
    <w:abstractNumId w:val="15"/>
  </w:num>
  <w:num w:numId="33" w16cid:durableId="1463814311">
    <w:abstractNumId w:val="45"/>
  </w:num>
  <w:num w:numId="34" w16cid:durableId="312224356">
    <w:abstractNumId w:val="62"/>
  </w:num>
  <w:num w:numId="35" w16cid:durableId="1932934666">
    <w:abstractNumId w:val="0"/>
  </w:num>
  <w:num w:numId="36" w16cid:durableId="1452283722">
    <w:abstractNumId w:val="69"/>
  </w:num>
  <w:num w:numId="37" w16cid:durableId="257950212">
    <w:abstractNumId w:val="12"/>
  </w:num>
  <w:num w:numId="38" w16cid:durableId="191380634">
    <w:abstractNumId w:val="35"/>
  </w:num>
  <w:num w:numId="39" w16cid:durableId="735863035">
    <w:abstractNumId w:val="20"/>
  </w:num>
  <w:num w:numId="40" w16cid:durableId="994141634">
    <w:abstractNumId w:val="67"/>
  </w:num>
  <w:num w:numId="41" w16cid:durableId="95517595">
    <w:abstractNumId w:val="49"/>
  </w:num>
  <w:num w:numId="42" w16cid:durableId="1915622579">
    <w:abstractNumId w:val="39"/>
  </w:num>
  <w:num w:numId="43" w16cid:durableId="703991661">
    <w:abstractNumId w:val="66"/>
  </w:num>
  <w:num w:numId="44" w16cid:durableId="1806387041">
    <w:abstractNumId w:val="18"/>
  </w:num>
  <w:num w:numId="45" w16cid:durableId="503278506">
    <w:abstractNumId w:val="19"/>
  </w:num>
  <w:num w:numId="46" w16cid:durableId="518130246">
    <w:abstractNumId w:val="27"/>
  </w:num>
  <w:num w:numId="47" w16cid:durableId="460464987">
    <w:abstractNumId w:val="38"/>
  </w:num>
  <w:num w:numId="48" w16cid:durableId="629357437">
    <w:abstractNumId w:val="3"/>
  </w:num>
  <w:num w:numId="49" w16cid:durableId="1866552590">
    <w:abstractNumId w:val="2"/>
  </w:num>
  <w:num w:numId="50" w16cid:durableId="967052503">
    <w:abstractNumId w:val="34"/>
  </w:num>
  <w:num w:numId="51" w16cid:durableId="1165976434">
    <w:abstractNumId w:val="16"/>
  </w:num>
  <w:num w:numId="52" w16cid:durableId="1639844749">
    <w:abstractNumId w:val="41"/>
  </w:num>
  <w:num w:numId="53" w16cid:durableId="1385594319">
    <w:abstractNumId w:val="22"/>
  </w:num>
  <w:num w:numId="54" w16cid:durableId="805856152">
    <w:abstractNumId w:val="47"/>
  </w:num>
  <w:num w:numId="55" w16cid:durableId="307980270">
    <w:abstractNumId w:val="13"/>
  </w:num>
  <w:num w:numId="56" w16cid:durableId="1367750251">
    <w:abstractNumId w:val="29"/>
  </w:num>
  <w:num w:numId="57" w16cid:durableId="2132818114">
    <w:abstractNumId w:val="42"/>
  </w:num>
  <w:num w:numId="58" w16cid:durableId="985469997">
    <w:abstractNumId w:val="59"/>
  </w:num>
  <w:num w:numId="59" w16cid:durableId="808980986">
    <w:abstractNumId w:val="30"/>
  </w:num>
  <w:num w:numId="60" w16cid:durableId="1673527729">
    <w:abstractNumId w:val="56"/>
  </w:num>
  <w:num w:numId="61" w16cid:durableId="40793759">
    <w:abstractNumId w:val="1"/>
  </w:num>
  <w:num w:numId="62" w16cid:durableId="2081248761">
    <w:abstractNumId w:val="5"/>
  </w:num>
  <w:num w:numId="63" w16cid:durableId="1855605745">
    <w:abstractNumId w:val="9"/>
  </w:num>
  <w:num w:numId="64" w16cid:durableId="298649764">
    <w:abstractNumId w:val="40"/>
  </w:num>
  <w:num w:numId="65" w16cid:durableId="403454408">
    <w:abstractNumId w:val="6"/>
  </w:num>
  <w:num w:numId="66" w16cid:durableId="1572304880">
    <w:abstractNumId w:val="17"/>
  </w:num>
  <w:num w:numId="67" w16cid:durableId="246155322">
    <w:abstractNumId w:val="53"/>
  </w:num>
  <w:num w:numId="68" w16cid:durableId="308444561">
    <w:abstractNumId w:val="52"/>
  </w:num>
  <w:num w:numId="69" w16cid:durableId="1547568370">
    <w:abstractNumId w:val="61"/>
  </w:num>
  <w:num w:numId="70" w16cid:durableId="852035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F9"/>
    <w:rsid w:val="00142179"/>
    <w:rsid w:val="00154B3E"/>
    <w:rsid w:val="001826F9"/>
    <w:rsid w:val="00232072"/>
    <w:rsid w:val="00287D0E"/>
    <w:rsid w:val="005D6414"/>
    <w:rsid w:val="006128F4"/>
    <w:rsid w:val="00915326"/>
    <w:rsid w:val="00E004D9"/>
    <w:rsid w:val="00E0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89F11"/>
  <w15:chartTrackingRefBased/>
  <w15:docId w15:val="{A711037D-A9FC-4A82-81D0-15FD6B85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6F9"/>
    <w:rPr>
      <w:rFonts w:eastAsiaTheme="majorEastAsia" w:cstheme="majorBidi"/>
      <w:color w:val="272727" w:themeColor="text1" w:themeTint="D8"/>
    </w:rPr>
  </w:style>
  <w:style w:type="paragraph" w:styleId="Title">
    <w:name w:val="Title"/>
    <w:basedOn w:val="Normal"/>
    <w:next w:val="Normal"/>
    <w:link w:val="TitleChar"/>
    <w:uiPriority w:val="10"/>
    <w:qFormat/>
    <w:rsid w:val="0018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6F9"/>
    <w:pPr>
      <w:spacing w:before="160"/>
      <w:jc w:val="center"/>
    </w:pPr>
    <w:rPr>
      <w:i/>
      <w:iCs/>
      <w:color w:val="404040" w:themeColor="text1" w:themeTint="BF"/>
    </w:rPr>
  </w:style>
  <w:style w:type="character" w:customStyle="1" w:styleId="QuoteChar">
    <w:name w:val="Quote Char"/>
    <w:basedOn w:val="DefaultParagraphFont"/>
    <w:link w:val="Quote"/>
    <w:uiPriority w:val="29"/>
    <w:rsid w:val="001826F9"/>
    <w:rPr>
      <w:i/>
      <w:iCs/>
      <w:color w:val="404040" w:themeColor="text1" w:themeTint="BF"/>
    </w:rPr>
  </w:style>
  <w:style w:type="paragraph" w:styleId="ListParagraph">
    <w:name w:val="List Paragraph"/>
    <w:basedOn w:val="Normal"/>
    <w:uiPriority w:val="34"/>
    <w:qFormat/>
    <w:rsid w:val="001826F9"/>
    <w:pPr>
      <w:ind w:left="720"/>
      <w:contextualSpacing/>
    </w:pPr>
  </w:style>
  <w:style w:type="character" w:styleId="IntenseEmphasis">
    <w:name w:val="Intense Emphasis"/>
    <w:basedOn w:val="DefaultParagraphFont"/>
    <w:uiPriority w:val="21"/>
    <w:qFormat/>
    <w:rsid w:val="001826F9"/>
    <w:rPr>
      <w:i/>
      <w:iCs/>
      <w:color w:val="0F4761" w:themeColor="accent1" w:themeShade="BF"/>
    </w:rPr>
  </w:style>
  <w:style w:type="paragraph" w:styleId="IntenseQuote">
    <w:name w:val="Intense Quote"/>
    <w:basedOn w:val="Normal"/>
    <w:next w:val="Normal"/>
    <w:link w:val="IntenseQuoteChar"/>
    <w:uiPriority w:val="30"/>
    <w:qFormat/>
    <w:rsid w:val="0018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6F9"/>
    <w:rPr>
      <w:i/>
      <w:iCs/>
      <w:color w:val="0F4761" w:themeColor="accent1" w:themeShade="BF"/>
    </w:rPr>
  </w:style>
  <w:style w:type="character" w:styleId="IntenseReference">
    <w:name w:val="Intense Reference"/>
    <w:basedOn w:val="DefaultParagraphFont"/>
    <w:uiPriority w:val="32"/>
    <w:qFormat/>
    <w:rsid w:val="001826F9"/>
    <w:rPr>
      <w:b/>
      <w:bCs/>
      <w:smallCaps/>
      <w:color w:val="0F4761" w:themeColor="accent1" w:themeShade="BF"/>
      <w:spacing w:val="5"/>
    </w:rPr>
  </w:style>
  <w:style w:type="paragraph" w:customStyle="1" w:styleId="Default">
    <w:name w:val="Default"/>
    <w:rsid w:val="001826F9"/>
    <w:pPr>
      <w:autoSpaceDE w:val="0"/>
      <w:autoSpaceDN w:val="0"/>
      <w:adjustRightInd w:val="0"/>
      <w:spacing w:after="0" w:line="240" w:lineRule="auto"/>
    </w:pPr>
    <w:rPr>
      <w:rFonts w:ascii="Symbol" w:hAnsi="Symbol" w:cs="Symbol"/>
      <w:color w:val="000000"/>
      <w:kern w:val="0"/>
    </w:rPr>
  </w:style>
  <w:style w:type="paragraph" w:styleId="Header">
    <w:name w:val="header"/>
    <w:basedOn w:val="Normal"/>
    <w:link w:val="HeaderChar"/>
    <w:uiPriority w:val="99"/>
    <w:unhideWhenUsed/>
    <w:rsid w:val="00154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B3E"/>
  </w:style>
  <w:style w:type="paragraph" w:styleId="Footer">
    <w:name w:val="footer"/>
    <w:basedOn w:val="Normal"/>
    <w:link w:val="FooterChar"/>
    <w:uiPriority w:val="99"/>
    <w:unhideWhenUsed/>
    <w:rsid w:val="00154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1403</Words>
  <Characters>7307</Characters>
  <Application>Microsoft Office Word</Application>
  <DocSecurity>0</DocSecurity>
  <Lines>174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Lugovoy</dc:creator>
  <cp:keywords/>
  <dc:description/>
  <cp:lastModifiedBy>Victoria Lugovoy</cp:lastModifiedBy>
  <cp:revision>3</cp:revision>
  <dcterms:created xsi:type="dcterms:W3CDTF">2024-02-15T05:05:00Z</dcterms:created>
  <dcterms:modified xsi:type="dcterms:W3CDTF">2024-02-19T05:07:00Z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4427534e-7c91-4d26-b96b-c54012a57644</vt:lpwstr>
  </property>
</Properties>
</file>